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6EE4" w:rsidRPr="00A80198" w:rsidRDefault="00226EE4">
      <w:pPr>
        <w:spacing w:after="0"/>
        <w:ind w:left="120"/>
        <w:jc w:val="center"/>
        <w:rPr>
          <w:lang w:val="ru-RU"/>
        </w:rPr>
      </w:pPr>
      <w:bookmarkStart w:id="0" w:name="block-71932256"/>
    </w:p>
    <w:p w:rsidR="00226EE4" w:rsidRPr="00A80198" w:rsidRDefault="003B72D1" w:rsidP="003B72D1">
      <w:pPr>
        <w:spacing w:after="0"/>
        <w:ind w:left="120"/>
        <w:jc w:val="center"/>
        <w:rPr>
          <w:lang w:val="ru-RU"/>
        </w:rPr>
        <w:sectPr w:rsidR="00226EE4" w:rsidRPr="00A80198" w:rsidSect="003B72D1">
          <w:pgSz w:w="11906" w:h="16383"/>
          <w:pgMar w:top="720" w:right="720" w:bottom="720" w:left="720" w:header="720" w:footer="720" w:gutter="0"/>
          <w:cols w:space="720"/>
          <w:docGrid w:linePitch="299"/>
        </w:sectPr>
      </w:pPr>
      <w:r>
        <w:rPr>
          <w:noProof/>
          <w:lang w:val="ru-RU" w:eastAsia="ru-RU"/>
        </w:rPr>
        <w:drawing>
          <wp:inline distT="0" distB="0" distL="0" distR="0">
            <wp:extent cx="6292850" cy="9172575"/>
            <wp:effectExtent l="19050" t="0" r="0" b="0"/>
            <wp:docPr id="1" name="Рисунок 1" descr="C:\Users\Win_8.1\Desktop\ХЕТЕЕВА\CCI16092025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_8.1\Desktop\ХЕТЕЕВА\CCI16092025_0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0" cy="917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EE4" w:rsidRPr="00A80198" w:rsidRDefault="00D877CD" w:rsidP="003B72D1">
      <w:pPr>
        <w:spacing w:after="0" w:line="264" w:lineRule="auto"/>
        <w:jc w:val="both"/>
        <w:rPr>
          <w:lang w:val="ru-RU"/>
        </w:rPr>
      </w:pPr>
      <w:bookmarkStart w:id="1" w:name="block-71932264"/>
      <w:bookmarkEnd w:id="0"/>
      <w:r w:rsidRPr="00A80198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226EE4" w:rsidRPr="00A80198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A80198" w:rsidRDefault="00226EE4">
      <w:pPr>
        <w:spacing w:after="0"/>
        <w:ind w:left="120"/>
        <w:rPr>
          <w:lang w:val="ru-RU"/>
        </w:rPr>
      </w:pPr>
    </w:p>
    <w:p w:rsidR="00226EE4" w:rsidRPr="00A80198" w:rsidRDefault="00D877CD">
      <w:pPr>
        <w:spacing w:after="0" w:line="257" w:lineRule="auto"/>
        <w:ind w:firstLine="600"/>
        <w:jc w:val="both"/>
        <w:rPr>
          <w:lang w:val="ru-RU"/>
        </w:rPr>
      </w:pPr>
      <w:r w:rsidRPr="00A80198">
        <w:rPr>
          <w:rFonts w:ascii="Times New Roman" w:hAnsi="Times New Roman"/>
          <w:color w:val="000000"/>
          <w:sz w:val="28"/>
          <w:lang w:val="ru-RU"/>
        </w:rPr>
        <w:t>Федеральная рабочая программа по учебному предмету «Русский язык» (предметная область «Русский язык и литературное чтение») (далее соответственно – программа по русскому языку, русский язык) включает пояснительную записку, содержание обучения, планируемые результаты освоения программы по русскому языку, тематическое планирование, поурочное планирование, перечень (кодификатор) распределённых по классам проверяемых требований к результатам освоения основной образовательной программы начального общего образования и элементов содержания по русскому языку.</w:t>
      </w:r>
    </w:p>
    <w:p w:rsidR="00226EE4" w:rsidRPr="00A80198" w:rsidRDefault="00226EE4">
      <w:pPr>
        <w:spacing w:after="0"/>
        <w:ind w:left="120"/>
        <w:rPr>
          <w:lang w:val="ru-RU"/>
        </w:rPr>
      </w:pPr>
    </w:p>
    <w:p w:rsidR="00226EE4" w:rsidRPr="00A80198" w:rsidRDefault="00D877CD">
      <w:pPr>
        <w:spacing w:after="0" w:line="257" w:lineRule="auto"/>
        <w:ind w:firstLine="600"/>
        <w:jc w:val="both"/>
        <w:rPr>
          <w:lang w:val="ru-RU"/>
        </w:rPr>
      </w:pPr>
      <w:r w:rsidRPr="00A80198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русского языка, характеристику психологических предпосылок к его изучению обучающимися; место в структуре учебного плана, а также подходы к отбору содержания, к определению планируемых результатов и к структуре тематического планирования.</w:t>
      </w:r>
    </w:p>
    <w:p w:rsidR="00226EE4" w:rsidRPr="00A80198" w:rsidRDefault="00226EE4">
      <w:pPr>
        <w:spacing w:after="0"/>
        <w:ind w:left="120"/>
        <w:rPr>
          <w:lang w:val="ru-RU"/>
        </w:rPr>
      </w:pPr>
    </w:p>
    <w:p w:rsidR="00226EE4" w:rsidRPr="00A80198" w:rsidRDefault="00D877CD">
      <w:pPr>
        <w:spacing w:after="0" w:line="257" w:lineRule="auto"/>
        <w:ind w:firstLine="600"/>
        <w:jc w:val="both"/>
        <w:rPr>
          <w:lang w:val="ru-RU"/>
        </w:rPr>
      </w:pPr>
      <w:r w:rsidRPr="00A80198">
        <w:rPr>
          <w:rFonts w:ascii="Times New Roman" w:hAnsi="Times New Roman"/>
          <w:color w:val="000000"/>
          <w:sz w:val="28"/>
          <w:lang w:val="ru-RU"/>
        </w:rPr>
        <w:t>Содержание обучения раскрывает содержательные линии, которые предлагаются для обязательного изучения в каждом классе на уровне начального общего образования. Содержание обучения в каждом классе завершается перечнем универсальных учебных действий – познавательных, коммуникативных и регулятивных, которые возможно формировать средствами русского языка с учётом возрастных особенностей обучающихся на уровне начального общего образования.</w:t>
      </w:r>
    </w:p>
    <w:p w:rsidR="00226EE4" w:rsidRPr="00A80198" w:rsidRDefault="00226EE4">
      <w:pPr>
        <w:spacing w:after="0"/>
        <w:ind w:left="120"/>
        <w:rPr>
          <w:lang w:val="ru-RU"/>
        </w:rPr>
      </w:pPr>
    </w:p>
    <w:p w:rsidR="00226EE4" w:rsidRPr="00A80198" w:rsidRDefault="00D877CD">
      <w:pPr>
        <w:spacing w:after="0" w:line="257" w:lineRule="auto"/>
        <w:ind w:firstLine="600"/>
        <w:jc w:val="both"/>
        <w:rPr>
          <w:lang w:val="ru-RU"/>
        </w:rPr>
      </w:pPr>
      <w:r w:rsidRPr="00A80198">
        <w:rPr>
          <w:rFonts w:ascii="Times New Roman" w:hAnsi="Times New Roman"/>
          <w:color w:val="000000"/>
          <w:sz w:val="28"/>
          <w:lang w:val="ru-RU"/>
        </w:rPr>
        <w:t>Планируемые результаты освоения программы по русскому языку включают личностные, метапредметные результаты за весь период обучения на уровне начального общего образования, а также предметные достижения обучающегося за каждый год обучения.</w:t>
      </w:r>
    </w:p>
    <w:p w:rsidR="00226EE4" w:rsidRPr="00A80198" w:rsidRDefault="00D877CD">
      <w:pPr>
        <w:spacing w:after="0" w:line="264" w:lineRule="auto"/>
        <w:ind w:left="120"/>
        <w:jc w:val="both"/>
        <w:rPr>
          <w:lang w:val="ru-RU"/>
        </w:rPr>
      </w:pPr>
      <w:r w:rsidRPr="00A80198"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«РУССКИЙ ЯЗЫК»</w:t>
      </w:r>
    </w:p>
    <w:p w:rsidR="00226EE4" w:rsidRPr="00A80198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A80198" w:rsidRDefault="00226EE4">
      <w:pPr>
        <w:spacing w:after="0"/>
        <w:ind w:left="120"/>
        <w:rPr>
          <w:lang w:val="ru-RU"/>
        </w:rPr>
      </w:pPr>
    </w:p>
    <w:p w:rsidR="00226EE4" w:rsidRPr="00A80198" w:rsidRDefault="00D877CD">
      <w:pPr>
        <w:spacing w:after="0" w:line="257" w:lineRule="auto"/>
        <w:ind w:firstLine="600"/>
        <w:jc w:val="both"/>
        <w:rPr>
          <w:lang w:val="ru-RU"/>
        </w:rPr>
      </w:pPr>
      <w:r w:rsidRPr="00A80198">
        <w:rPr>
          <w:rFonts w:ascii="Times New Roman" w:hAnsi="Times New Roman"/>
          <w:color w:val="000000"/>
          <w:sz w:val="28"/>
          <w:lang w:val="ru-RU"/>
        </w:rPr>
        <w:t>Программа по русскому языку на уровне начального общего образования составлена на основе требований к результатам освоения программы начального общего образования ФГОС НОО, а также ориентирована на целевые приоритеты, сформулированные в федеральной рабочей программе воспитания.</w:t>
      </w:r>
    </w:p>
    <w:p w:rsidR="00226EE4" w:rsidRPr="00A80198" w:rsidRDefault="00226EE4">
      <w:pPr>
        <w:spacing w:after="0"/>
        <w:ind w:left="120"/>
        <w:rPr>
          <w:lang w:val="ru-RU"/>
        </w:rPr>
      </w:pPr>
    </w:p>
    <w:p w:rsidR="00226EE4" w:rsidRPr="00A80198" w:rsidRDefault="00D877CD">
      <w:pPr>
        <w:spacing w:after="0" w:line="257" w:lineRule="auto"/>
        <w:ind w:firstLine="600"/>
        <w:jc w:val="both"/>
        <w:rPr>
          <w:lang w:val="ru-RU"/>
        </w:rPr>
      </w:pPr>
      <w:r w:rsidRPr="00A80198">
        <w:rPr>
          <w:rFonts w:ascii="Times New Roman" w:hAnsi="Times New Roman"/>
          <w:color w:val="000000"/>
          <w:sz w:val="28"/>
          <w:lang w:val="ru-RU"/>
        </w:rPr>
        <w:lastRenderedPageBreak/>
        <w:t>На уровне начального общего образования изучение русского языка имеет особое значение в развитии обучающегося. Приобретённые знания, опыт выполнения предметных и универсальных учебных действий на материале русского языка станут фундаментом обучения на уровне начального общего образования, а также будут востребованы в жизни.</w:t>
      </w:r>
    </w:p>
    <w:p w:rsidR="00226EE4" w:rsidRPr="00A80198" w:rsidRDefault="00226EE4">
      <w:pPr>
        <w:spacing w:after="0"/>
        <w:ind w:left="120"/>
        <w:rPr>
          <w:lang w:val="ru-RU"/>
        </w:rPr>
      </w:pPr>
    </w:p>
    <w:p w:rsidR="00226EE4" w:rsidRPr="00A80198" w:rsidRDefault="00D877CD">
      <w:pPr>
        <w:spacing w:after="0" w:line="257" w:lineRule="auto"/>
        <w:ind w:firstLine="600"/>
        <w:jc w:val="both"/>
        <w:rPr>
          <w:lang w:val="ru-RU"/>
        </w:rPr>
      </w:pPr>
      <w:r w:rsidRPr="00A80198">
        <w:rPr>
          <w:rFonts w:ascii="Times New Roman" w:hAnsi="Times New Roman"/>
          <w:color w:val="000000"/>
          <w:sz w:val="28"/>
          <w:lang w:val="ru-RU"/>
        </w:rPr>
        <w:t>Русский язык как средство познания действительности обеспечивает развитие интеллектуальных и творческих способностей обучающихся, формирует умения извлекать и анализировать информацию из различных текстов, навыки самостоятельной учебной деятельности. Изучение русского языка является основой всего процесса обучения на уровне начального общего образования, успехи в изучении этого предмета во многом определяют результаты обучающихся по другим учебным предметам.</w:t>
      </w:r>
    </w:p>
    <w:p w:rsidR="00226EE4" w:rsidRPr="00A80198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Русский язык обладает значительным потенциалом в развитии функциональной грамотности обучающихся, особенно таких её компонентов, как языковая, коммуникативная, читательская, общекультурная и социальная грамотность.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Первичное знакомство с системой русского языка, богатством его выразительных возможностей, развитие умения правильно и эффективно использовать русский язык в различных сферах и ситуациях общения способствуют успешной социализации обучающегося. Русский язык, выполняя свои базовые функции общения и выражения мысли, обеспечивает межличностное и социальное взаимодействие, способствует формированию самосознания и мировоззрения личности, является важнейшим средством хранения и передачи информации, культурных традиций, истории русского народа и других народов России. Свободное владение языком, умение выбирать нужные языковые средства во многом определяют возможность самовыражения взглядов, мыслей, чувств, проявления себя в различных жизненно важных для человека областях.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Изучение русского языка обладает огромным потенциалом присвоения традиционных социокультурных и духовно-нравственных ценностей, принятых в обществе правил и норм поведения, в том числе речевого, что способствует формированию внутренней позиции личности. Личностные достижения обучающегося непосредственно связаны с осознанием языка как явления национальной культуры, пониманием связи языка и мировоззрения народа. Значимыми личностными результатами являются развитие устойчивого познавательного интереса к изучению русского языка, формирование ответственности за сохранение чистоты русского языка.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lastRenderedPageBreak/>
        <w:t>ЦЕЛИ ИЗУЧЕНИЯ УЧЕБНОГО ПРЕДМЕТА</w:t>
      </w:r>
      <w:r w:rsidRPr="003B72D1">
        <w:rPr>
          <w:rFonts w:ascii="Times New Roman" w:hAnsi="Times New Roman"/>
          <w:b/>
          <w:color w:val="333333"/>
          <w:sz w:val="28"/>
          <w:lang w:val="ru-RU"/>
        </w:rPr>
        <w:t xml:space="preserve"> </w:t>
      </w:r>
      <w:r w:rsidRPr="003B72D1">
        <w:rPr>
          <w:rFonts w:ascii="Times New Roman" w:hAnsi="Times New Roman"/>
          <w:b/>
          <w:color w:val="000000"/>
          <w:sz w:val="28"/>
          <w:lang w:val="ru-RU"/>
        </w:rPr>
        <w:t>«РУССКИЙ ЯЗЫК»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Изучение русского языка направлено на достижение следующих целей:</w:t>
      </w:r>
    </w:p>
    <w:p w:rsidR="00226EE4" w:rsidRPr="003B72D1" w:rsidRDefault="00D877CD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– приобретение обучающимися первоначальных представлений о многообразии языков и культур на территории Российской Федерации, о языке как одной из главных духовно-нравственных ценностей народа; понимание роли языка как основного средства общения; осознание значения русского языка как государственного языка Российской Федерации; понимание роли русского языка как языка межнационального общения; осознание правильной устной и письменной речи как показателя общей культуры человека;</w:t>
      </w:r>
    </w:p>
    <w:p w:rsidR="00226EE4" w:rsidRPr="003B72D1" w:rsidRDefault="00D877CD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– овладение основными видами речевой деятельности на основе первоначальных представлений о нормах современного русского литературного языка: аудирование, говорение, чтение, письмо;</w:t>
      </w:r>
    </w:p>
    <w:p w:rsidR="00226EE4" w:rsidRPr="003B72D1" w:rsidRDefault="00D877CD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 xml:space="preserve">– овладение первоначальными научными представлениями о системе русского языка: фонетика, графика, лексика, морфемика, морфология и синтаксис; об основных единицах языка, их признаках и особенностях употребления в речи; </w:t>
      </w:r>
    </w:p>
    <w:p w:rsidR="00226EE4" w:rsidRPr="003B72D1" w:rsidRDefault="00D877CD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–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226EE4" w:rsidRPr="003B72D1" w:rsidRDefault="00D877CD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– развитие функциональной грамотности, готовности к успешному взаимодействию с изменяющимся миром и дальнейшему успешному образованию.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Центральной идеей конструирования содержания и планируемых результатов обучения русскому языку является признание равной значимости работы по изучению системы языка и работы по совершенствованию речи обучающихся. Языковой материал призван сформировать первоначальные представления о структуре русского языка, способствовать усвоению норм русского литературного языка, орфографических и пунктуационных правил.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Развитие устной и письменной речи обучающихся направлено на решение практической задачи развития всех видов речевой деятельности, отработку навыков использования усвоенных норм русского литературного языка, речевых норм и правил речевого этикета в процессе устного и письменного общения. Ряд задач по совершенствованию речевой деятельности решаются совместно с учебным предметом «Литературное чтение».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Программа по русскому языку позволит педагогическому работнику:</w:t>
      </w:r>
    </w:p>
    <w:p w:rsidR="00226EE4" w:rsidRPr="003B72D1" w:rsidRDefault="00D877CD">
      <w:pPr>
        <w:numPr>
          <w:ilvl w:val="0"/>
          <w:numId w:val="2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– реализовать в процессе преподавания русского языка современные подходы к достижению личностных, метапредметных и предметных результатов обучения, сформулированных в ФГОС НОО;</w:t>
      </w:r>
    </w:p>
    <w:p w:rsidR="00226EE4" w:rsidRPr="003B72D1" w:rsidRDefault="00D877CD">
      <w:pPr>
        <w:numPr>
          <w:ilvl w:val="0"/>
          <w:numId w:val="2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– определить и структурировать планируемые результаты обучения и содержание русского языка по годам обучения в соответствии с ФГОС НОО;</w:t>
      </w:r>
    </w:p>
    <w:p w:rsidR="00226EE4" w:rsidRPr="003B72D1" w:rsidRDefault="00D877CD">
      <w:pPr>
        <w:numPr>
          <w:ilvl w:val="0"/>
          <w:numId w:val="2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– разработать календарно-тематическое планирование с учётом особенностей конкретного класса.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 программе по русскому языку определяются цели изучения учебного предмета на уровне начального общего образования, планируемые результаты освоения обучающимися русского языка: личностные, метапредметные, предметные. Личностные и метапредметные результаты представлены с учётом методических традиций и особенностей преподавания русского языка на уровне начального общего образования. Предметные планируемые результаты освоения программы даны для каждого года русского языка.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Программа по русскому языку устанавливает распределение учебного материала по классам, основанное на логике развития предметного содержания и учёте психологических и возрастных особенностей обучающихся.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Программа по русскому языку предоставляет возможности для реализации различных методических подходов к преподаванию русского языка при условии сохранения обязательной части содержания учебного предмета.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Содержание программы по русскому языку составлено таким образом, что достижение обучающимися как личностных, так и метапредметных результатов обеспечивает преемственность и перспективность в изучении русского языка на уровне начального общего образования и готовности обучающегося к дальнейшему обучению.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</w:t>
      </w:r>
      <w:r w:rsidRPr="003B72D1">
        <w:rPr>
          <w:rFonts w:ascii="Times New Roman" w:hAnsi="Times New Roman"/>
          <w:b/>
          <w:color w:val="333333"/>
          <w:sz w:val="28"/>
          <w:lang w:val="ru-RU"/>
        </w:rPr>
        <w:t xml:space="preserve"> </w:t>
      </w:r>
      <w:r w:rsidRPr="003B72D1">
        <w:rPr>
          <w:rFonts w:ascii="Times New Roman" w:hAnsi="Times New Roman"/>
          <w:b/>
          <w:color w:val="000000"/>
          <w:sz w:val="28"/>
          <w:lang w:val="ru-RU"/>
        </w:rPr>
        <w:t>«РУССКИЙ ЯЗЫК» В УЧЕБНОМ ПЛАНЕ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 xml:space="preserve"> Общее число часов, рекомендованных для изучения русского языка, – 540 (4 часа в неделю в каждом классе): в 1 классе – 132 часа, во 2–4 классах – по 136 часов. Общее число часов, рекомендованных для изучения русского языка, в 1 классе может быть сокращено (не более чем на 6%) в целях исполнения Санитарно-эпидемиологических требований в части обучения по 3 урока в день в сентябре и октябре.</w:t>
      </w:r>
      <w:r w:rsidRPr="003B72D1">
        <w:rPr>
          <w:sz w:val="28"/>
          <w:lang w:val="ru-RU"/>
        </w:rPr>
        <w:br/>
      </w:r>
      <w:bookmarkStart w:id="2" w:name="e8c197f1-0bc2-48ab-8c3a-053fe7497fa7"/>
      <w:bookmarkEnd w:id="2"/>
    </w:p>
    <w:p w:rsidR="00226EE4" w:rsidRPr="003B72D1" w:rsidRDefault="00226EE4">
      <w:pPr>
        <w:rPr>
          <w:lang w:val="ru-RU"/>
        </w:rPr>
        <w:sectPr w:rsidR="00226EE4" w:rsidRPr="003B72D1">
          <w:pgSz w:w="11906" w:h="16383"/>
          <w:pgMar w:top="1134" w:right="850" w:bottom="1134" w:left="1701" w:header="720" w:footer="720" w:gutter="0"/>
          <w:cols w:space="720"/>
        </w:sect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bookmarkStart w:id="3" w:name="block-71932257"/>
      <w:bookmarkEnd w:id="1"/>
      <w:r w:rsidRPr="003B72D1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Обучение грамоте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Начальным этапом изучения учебных предметов «Русский язык», «Литературное чтение» в 1 классе является учебный курс «Обучение грамоте»: обучение письму идёт параллельно с обучением чтению. На учебный курс «Обучение грамоте» рекомендуется отводить 9 часов в неделю: 5 часов учебного предмета «Русский язык» (обучение письму) и 4 часа учебного предмета «Литературное чтение» (обучение чтению). Продолжительность учебного курса «Обучение грамоте» зависит от уровня подготовки класса и может составлять от 20 до 23 недель, соответственно, продолжительность изучения систематического курса в 1 классе может варьироваться от 10 до 13 недель.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Составление небольших рассказов повествовательного характера по серии сюжетных картинок, на основе собственных игр, занятий. Участие в диалоге.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Понимание текста при его прослушивании и при самостоятельном чтении вслух.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Слово и предложение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Различение слова и предложения. Работа с предложением: выделение слов, изменение их порядка.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Восприятие слова как объекта изучения, материала для анализа. Наблюдение над значением слова. Выявление слов, значение которых требует уточнения.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Фонетика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 xml:space="preserve">Звуки речи. Единство звукового состава слова и его значения. Установление последовательности звуков в слове и определение количества звуков. Сопоставление слов, различающихся одним или несколькими звуками. Звуковой анализ слова, работа со звуковыми моделями: построение модели звукового состава слова, подбор слов, соответствующих заданной модели. Различение гласных и согласных звуков, гласных ударных и </w:t>
      </w: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безударных, согласных твёрдых и мягких, звонких и глухих. Определение места ударения. Слог как минимальная произносительная единица. Количество слогов в слове. Ударный слог.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Графика</w:t>
      </w:r>
      <w:hyperlink r:id="rId6" w:anchor="_ftn1">
        <w:r>
          <w:rPr>
            <w:rFonts w:ascii="Times New Roman" w:hAnsi="Times New Roman"/>
            <w:b/>
            <w:color w:val="0093FF"/>
            <w:sz w:val="24"/>
            <w:u w:val="single"/>
          </w:rPr>
          <w:t>https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://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workprogram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edsoo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ru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templates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/415#_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ftn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1</w:t>
        </w:r>
      </w:hyperlink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Различение звука и буквы: буква как знак звука. Слоговой принцип русской графики. Буквы гласных как показатель твёрдости-мягкости согласных звуков. Функции букв е, ё, ю, я. Мягкий знак как показатель мягкости предшествующего согласного звука в конце слова. Последовательность букв в русском алфавите.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Чтение.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Слоговое чтение (ориентация на букву, обозначающую гласный звук). Плавное слоговое чтение и чтение целыми словами со скоростью, соответствующей индивидуальному темпу. Осознанное чтение слов, словосочетаний, предложений. Чтение с интонациями и паузами в соответствии со знаками препинания. Выразительное чтение на материале небольших прозаических текстов и стихотворений.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Орфоэпическое чтение (при переходе к чтению целыми словами). Орфографическое чтение (проговаривание) как средство самоконтроля при письме под диктовку и при списывании.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Письмо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Ориентация на пространстве листа в тетради и на пространстве классной доски. Гигиенические требования, которые необходимо соблюдать во время письма.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Начертание письменных прописных и строчных букв. Письмо разборчивым, аккуратным почерком. Понимание функции небуквенных графических средств: пробела между словами, знака переноса. Письмо под диктовку слов и предложений, написание которых не расходится с их произношением. Приёмы и последовательность правильного списывания текста.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  <w:hyperlink r:id="rId7" w:anchor="_ftn1">
        <w:r>
          <w:rPr>
            <w:rFonts w:ascii="Times New Roman" w:hAnsi="Times New Roman"/>
            <w:b/>
            <w:color w:val="0093FF"/>
            <w:sz w:val="24"/>
            <w:u w:val="single"/>
          </w:rPr>
          <w:t>https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://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workprogram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edsoo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ru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templates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/415#_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ftn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1</w:t>
        </w:r>
      </w:hyperlink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и их применение: раздельное написание слов; обозначение гласных после шипящих в сочетаниях «жи», «ши» (в положении </w:t>
      </w: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под ударением), «ча», «ща», «чу», «щу»; прописная буква в начале предложения, в именах собственных (имена людей, клички животных); перенос по слогам слов без стечения согласных; знаки препинания в конце предложения.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СИСТЕМАТИЧЕСКИЙ КУРС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Язык как основное средство человеческого общения. Цели и ситуации общения.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Фонетика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Звуки речи. Гласные и согласные звуки, их различение. Ударение в слове. Гласные ударные и безударные. Твёрдые и мягкие согласные звуки, их различение. Звонкие и глухие согласные звуки, их различение. Согласный звук и гласный звук . Шипящие , , , 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Слог. Количество слогов в слове. Ударный слог. Деление слов на слоги (простые случаи, без стечения согласных).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Графика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Звук и буква. Различение звуков и букв. Обозначение на письме твёрдости согласных звуков буквами «а», «о», «у», «ы», «э»; слова с буквой «э». Обозначение на письме мягкости согласных звуков буквами «е», «ё», «ю», «я», «и». Функции букв «е», «ё», «ю», «я». Мягкий знак как показатель мягкости предшествующего согласного звука в конце слова.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 xml:space="preserve">Установление соотношения звукового и буквенного состава слова в словах, например, </w:t>
      </w:r>
      <w:r w:rsidRPr="003B72D1">
        <w:rPr>
          <w:rFonts w:ascii="Times New Roman" w:hAnsi="Times New Roman"/>
          <w:i/>
          <w:color w:val="000000"/>
          <w:sz w:val="28"/>
          <w:lang w:val="ru-RU"/>
        </w:rPr>
        <w:t>стол</w:t>
      </w:r>
      <w:r w:rsidRPr="003B72D1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B72D1">
        <w:rPr>
          <w:rFonts w:ascii="Times New Roman" w:hAnsi="Times New Roman"/>
          <w:i/>
          <w:color w:val="000000"/>
          <w:sz w:val="28"/>
          <w:lang w:val="ru-RU"/>
        </w:rPr>
        <w:t>конь</w:t>
      </w:r>
      <w:r w:rsidRPr="003B72D1">
        <w:rPr>
          <w:rFonts w:ascii="Times New Roman" w:hAnsi="Times New Roman"/>
          <w:color w:val="000000"/>
          <w:sz w:val="28"/>
          <w:lang w:val="ru-RU"/>
        </w:rPr>
        <w:t>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Небуквенные графические средства: пробел между словами, знак переноса.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Русский алфавит: правильное название букв, их последовательность. Использование алфавита для упорядочения списка слов.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8" w:anchor="_ftn1">
        <w:r>
          <w:rPr>
            <w:rFonts w:ascii="Times New Roman" w:hAnsi="Times New Roman"/>
            <w:b/>
            <w:color w:val="0093FF"/>
            <w:sz w:val="24"/>
            <w:u w:val="single"/>
          </w:rPr>
          <w:t>https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://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workprogram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edsoo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ru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templates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/415#_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ftn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1</w:t>
        </w:r>
      </w:hyperlink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Произношение звуков и сочетаний звуков, ударение в словах в соответствии с нормами современного русского литературного языка (на основе ограниченного перечня слов, отрабатываемого в учебнике, включённом в федеральный перечень учебников).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Слово как единица языка (ознакомление).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Слово как название предмета, признака предмета, действия предмета (ознакомление).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Выявление слов, значение которых требует уточнения.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Предложение как единица языка (ознакомление).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Слово, предложение (наблюдение над сходством и различием). Установление связи слов в предложении при помощи смысловых вопросов.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Восстановление деформированных предложений. Составление предложений из набора форм слов.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раздельное написание слов в предложении;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прописная буква в начале предложения и в именах собственных: в именах и фамилиях людей, кличках животных;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перенос слов (без учёта морфемного членения слова);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гласные после шипящих в сочетаниях «жи», «ши» (в положении под ударением), «ча», «ща», «чу», «щу»; сочетания «чк», «чн»;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слова с непроверяемыми гласными и согласными (перечень слов в орфографическом словаре учебника);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знаки препинания в конце предложения: точка, вопросительный и восклицательный знаки.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Алгоритм списывания текста.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Речь как основная форма общения между людьми. Текст как единица речи (ознакомление).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Ситуация общения: цель общения, с кем и где происходит общение. Ситуации устного общения (чтение диалогов по ролям, просмотр видеоматериалов, прослушивание аудиозаписи).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Нормы речевого этикета в ситуациях учебного и бытового общения (приветствие, прощание, извинение, благодарность, обращение с просьбой).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Составление небольших рассказов на основе наблюдений.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УНИВЕРСАЛЬНЫЕ УЧЕБНЫЕ ДЕЙСТВИЯ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(ПРОПЕДЕВТИЧЕСКИЙ УРОВЕНЬ)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Изучение русского языка в 1 классе позволяет на пропедевтическом уровне организовать работу над рядом метапредметных результатов: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 w:line="257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сравнивать звуки в соответствии с учебной задачей: определять отличительные особенности гласных и согласных звуков; твёрдых и мягких согласных звуков;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сравнивать звуковой и буквенный состав слова в соответствии с учебной задачей: определять совпадения и расхождения в звуковом и буквенном составе слов;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устанавливать основания для сравнения звукового состава слов: выделять признаки сходства и различия;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характеризовать звуки по заданным признакам; приводить примеры гласных звуков; твёрдых согласных, мягких согласных, звонких согласных, глухих согласных звуков; слов с заданным звуком.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</w:t>
      </w:r>
      <w:r w:rsidRPr="003B72D1">
        <w:rPr>
          <w:rFonts w:ascii="Times New Roman" w:hAnsi="Times New Roman"/>
          <w:color w:val="000000"/>
          <w:sz w:val="28"/>
          <w:lang w:val="ru-RU"/>
        </w:rPr>
        <w:t>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проводить изменения звуковой модели по предложенному учителем правилу, подбирать слова к модели;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формулировать выводы о соответствии звукового и буквенного состава слова;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алфавит для самостоятельного упорядочивания списка слов.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информации: уточнять написание слова по орфографическому словарику учебника; место ударения в слове по перечню слов, отрабатываемых в учебнике;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анализировать графическую информацию – модели звукового состава слова;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самостоятельно создавать модели звукового состава слова.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воспринимать суждения, выражать эмоции в соответствии с целями и условиями общения в знакомой среде;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проявлять уважительное отношение к собеседнику, соблюдать в процессе общения нормы речевого этикета;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соблюдать правила ведения диалога;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воспринимать разные точки зрения;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 процессе учебного диалога отвечать на вопросы по изученному материалу;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строить устное речевое высказывание об обозначении звуков буквами; о звуковом и буквенном составе слова.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определять последовательность учебных операций при проведении звукового анализа слова;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последовательность учебных операций при списывании;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удерживать учебную задачу при проведении звукового анализа, при обозначении звуков буквами, при списывании текста, при письме под диктовку: применять отрабатываемый способ действия, соотносить цель и результат.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Самоконтроль: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находить ошибку, допущенную при проведении звукового анализа, при письме под диктовку или списывании слов, предложений, с опорой на указание педагога о наличии ошибки;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оценивать правильность написания букв, соединений букв, слов, предложений.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план действий по её достижению, распределять роли, договариваться, учитывать интересы и мнения участников совместной работы;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ответственно выполнять свою часть работы.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Язык как основное средство человеческого общения и явление национальной культуры. Первоначальные представления о многообразии языкового пространства России и мира. Методы познания языка: наблюдение, анализ.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 xml:space="preserve">Смыслоразличительная функция звуков; различение звуков и букв; различение ударных и безударных гласных звуков, согласного звука и </w:t>
      </w: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гласного звука , твёрдых и мягких согласных звуков, звонких и глухих согласных звуков; шипящие согласные звуки , , , ; обозначение на письме твёрдости и мягкости согласных звуков, функции букв «е», «ё», «ю», «я» (повторение изученного в 1 классе).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Парные и непарные по твёрдости-мягкости согласные звуки.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Парные и непарные по звонкости-глухости согласные звуки.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Качественная характеристика звука: гласный – согласный; гласный ударный – безударный; согласный твёрдый – мягкий, парный – непарный; согласный звонкий – глухой, парный – непарный.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Функции «ь»: показатель мягкости предшествующего согласного в конце и в середине слова; разделительный. Использование на письме разделительных «ъ» и «ь».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Соотношение звукового и буквенного состава в словах с буквами «е», «ё», «ю», «я» (в начале слова и после гласных).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Деление слов на слоги (в том числе при стечении согласных).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Использование знания алфавита при работе со словарями.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Небуквенные графические средства: пробел между словами, знак переноса, абзац (красная строка), пунктуационные знаки (в пределах изученного).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9" w:anchor="_ftn1">
        <w:r>
          <w:rPr>
            <w:rFonts w:ascii="Times New Roman" w:hAnsi="Times New Roman"/>
            <w:b/>
            <w:color w:val="0093FF"/>
            <w:sz w:val="24"/>
            <w:u w:val="single"/>
          </w:rPr>
          <w:t>https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://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workprogram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edsoo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ru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templates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/415#_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ftn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1</w:t>
        </w:r>
      </w:hyperlink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учебнике). Использование отработанного перечня слов (орфоэпического словаря учебника) для решения практических задач.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Слово как единство звучания и значения. Лексическое значение слова (общее представление). Выявление слов, значение которых требует уточнения. Определение значения слова по тексту или уточнение значения с помощью толкового словаря.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Однозначные и многозначные слова (простые случаи, наблюдение).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Наблюдение за использованием в речи синонимов, антонимов.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Корень как обязательная часть слова. Однокоренные (родственные) слова. Признаки однокоренных (родственных) слов. Различение однокоренных слов и синонимов, однокоренных слов и слов с омонимичными корнями. Выделение в словах корня (простые случаи).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Окончание как изменяемая часть слова. Изменение формы слова с помощью окончания. Различение изменяемых и неизменяемых слов.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Суффикс как часть слова (наблюдение). Приставка как часть слова (наблюдение).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Имя существительное (ознакомление): общее значение, вопросы («кто?», «что?»), употребление в речи.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Глагол (ознакомление): общее значение, вопросы («что делать?», «что сделать?» и другие), употребление в речи.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Имя прилагательное (ознакомление): общее значение, вопросы («какой?», «какая?», «какое?», «какие?»), употребление в речи.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Предлог. Отличие предлогов от приставок. Наиболее распространённые предлоги: «в», «на», «из», «без», «над», «до», «у», «о», «об» и другие.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Порядок слов в предложении; связь слов в предложении (повторение).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Предложение как единица языка. Предложение и слово. Отличие предложения от слова. Наблюдение за выделением в устной речи одного из слов предложения (логическое ударение).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Виды предложений по цели высказывания: повествовательные, вопросительные, побудительные предложения.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Виды предложений по эмоциональной окраске (по интонации): восклицательные и невосклицательные предложения.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lastRenderedPageBreak/>
        <w:t>Орфография и пунктуация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Прописная буква в начале предложения и в именах собственных (имена и фамилии людей, клички животных); знаки препинания в конце предложения; перенос слов со строки на строку (без учёта морфемного членения слова); гласные после шипящих в сочетаниях «жи», «ши» (в положении под ударением), «ча», «ща», «чу», «щу»; сочетания «чк», «чн» (повторение правил правописания, изученных в 1 классе).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Орфографическая зоркость как осознание места возможного возникновения орфографической ошибки. Понятие орфограммы. Различные способы решения орфографической задачи в зависимости от места орфограммы в слове. Использование орфографического словаря учебника для определения (уточнения) написания слова. Контроль и самоконтроль при проверке собственных и предложенных текстов.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разделительный мягкий знак;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сочетания «чт», «щн», «нч»;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проверяемые безударные гласные в корне слова;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парные звонкие и глухие согласные в корне слова;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непроверяемые гласные и согласные (перечень слов в орфографическом словаре учебника);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прописная буква в именах собственных: имена, фамилии, отчества людей, клички животных, географические названия;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раздельное написание предлогов с именами существительными.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 xml:space="preserve">Выбор языковых средств в соответствии с целями и условиями устного общения для эффективного решения коммуникативной задачи (для ответа на заданный вопрос, для выражения собственного мнения). Умение вести разговор (начать, поддержать, закончить разговор, привлечь внимание и другие). Практическое овладение диалогической формой речи. Соблюдение норм речевого этикета и орфоэпических норм в ситуациях учебного и </w:t>
      </w: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бытового общения. Умение договариваться и приходить к общему решению в совместной деятельности при проведении парной и групповой работы.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Составление устного рассказа по репродукции картины. Составление устного рассказа с использованием личных наблюдений и на вопросы.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Текст. Признаки текста: смысловое единство предложений в тексте; последовательность предложений в тексте; выражение в тексте законченной мысли. Тема текста. Основная мысль. Заглавие текста. Подбор заголовков к предложенным текстам. Последовательность частей текста (абзацев). Корректирование текстов с нарушенным порядком предложений и абзацев.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Типы текстов: описание, повествование, рассуждение, их особенности (первичное ознакомление).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Поздравление и поздравительная открытка.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Понимание текста: развитие умения формулировать простые выводы на основе информации, содержащейся в тексте. Выразительное чтение текста вслух с соблюдением правильной интонации.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Подробное изложение повествовательного текста объёмом 30–45 слов с использованием вопросов.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УНИВЕРСАЛЬНЫЕ УЧЕБНЫЕ ДЕЙСТВИЯ</w:t>
      </w:r>
    </w:p>
    <w:p w:rsidR="00226EE4" w:rsidRPr="003B72D1" w:rsidRDefault="00D877CD">
      <w:pPr>
        <w:spacing w:after="0" w:line="257" w:lineRule="auto"/>
        <w:ind w:firstLine="600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(ПРОПЕДЕВТИЧЕСКИЙ УРОВЕНЬ)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Изучение русского языка во 2 классе позволяет на пропедевтическом уровне организовать работу над рядом метапредметных результатов: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 w:line="252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52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сравнивать однокоренные (родственные) слова и синонимы; однокоренные (родственные) слова и слова с омонимичными корнями: называть признаки сходства и различия;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сравнивать значение однокоренных (родственных) слов: указывать сходство и различие лексического значения;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сравнивать буквенную оболочку однокоренных (родственных) слов: выявлять случаи чередования;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устанавливать основания для сравнения слов: на какой вопрос отвечают, что обозначают;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характеризовать звуки по заданным параметрам;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признак, по которому проведена классификация звуков, букв, слов, предложений;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находить закономерности в процессе наблюдения за языковыми единицами;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ориентироваться в изученных понятиях (корень, окончание, текст); соотносить понятие с его краткой характеристикой.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проводить по предложенному плану наблюдение за языковыми единицами (слово, предложение, текст);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формулировать выводы и предлагать доказательства того, что слова являются (не являются) однокоренными (родственными).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информации: словарь учебника для получения информации;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устанавливать с помощью словаря значения многозначных слов;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согласно заданному алгоритму находить в предложенном источнике информацию, представленную в явном виде;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анализировать текстовую, графическую и звуковую информацию в соответствии с учебной задачей; «читать» информацию, представленную в схеме, таблице;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с помощью учителя на уроках русского языка создавать схемы, таблицы для представления информации.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 w:line="252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52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 о языковых единицах;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проявлять уважительное отношение к собеседнику, соблюдать правила ведения диалога;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признавать возможность существования разных точек зрения в процессе анализа результатов наблюдения за языковыми единицами;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корректно и аргументированно высказывать своё мнение о результатах наблюдения за языковыми единицами;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строить устное диалогическое выказывание;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строить устное монологическое высказывание на определённую тему, на основе наблюдения с соблюдением орфоэпических норм, правильной интонации;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устно и письменно формулировать простые выводы на основе прочитанного или услышанного текста.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 w:line="257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планировать с помощью учителя действия по решению орфографической задачи;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выбранных действий.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Самоконтроль</w:t>
      </w:r>
      <w:r w:rsidRPr="003B72D1">
        <w:rPr>
          <w:rFonts w:ascii="Times New Roman" w:hAnsi="Times New Roman"/>
          <w:color w:val="000000"/>
          <w:sz w:val="28"/>
          <w:lang w:val="ru-RU"/>
        </w:rPr>
        <w:t>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устанавливать с помощью учителя причины успеха (неудач) при выполнении заданий по русскому языку;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корректировать с помощью учителя свои учебные действия для преодоления ошибок при выделении в слове корня и окончания, при списывании текстов и записи под диктовку.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строить действия по достижению цели совместной деятельности при выполнении парных и групповых заданий на уроках русского языка: распределять роли, договариваться, корректно делать замечания и высказывать пожелания участникам совместной работы, спокойно принимать замечания в свой адрес, мирно решать конфликты (в том числе с помощью учителя);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совместно обсуждать процесс и результат работы;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ответственно выполнять свою часть работы;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оценивать свой вклад в общий результат.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Сведения о русском языке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Русский язык как государственный язык Российской Федерации. Методы познания языка: наблюдение, анализ, лингвистический эксперимент.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Звуки русского языка: гласный (согласный); гласный ударный (безударный); согласный твёрдый (мягкий), парный (непарный); согласный глухой (звонкий), парный (непарный); функции разделительных мягкого и твёрдого знаков, условия использования на письме разделительных мягкого и твёрдого знаков (повторение изученного).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Соотношение звукового и буквенного состава в словах с разделительными «ь» и «ъ», в словах с непроизносимыми согласными.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Использование алфавита при работе со словарями, справочниками, каталогами.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10" w:anchor="_ftn1">
        <w:r>
          <w:rPr>
            <w:rFonts w:ascii="Times New Roman" w:hAnsi="Times New Roman"/>
            <w:b/>
            <w:color w:val="0093FF"/>
            <w:sz w:val="24"/>
            <w:u w:val="single"/>
          </w:rPr>
          <w:t>https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://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workprogram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edsoo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ru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templates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/415#_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ftn</w:t>
        </w:r>
        <w:r w:rsidRPr="003B72D1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1</w:t>
        </w:r>
      </w:hyperlink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Использование орфоэпического словаря для решения практических задач.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Повторение: лексическое значение слова.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Прямое и переносное значение слова (ознакомление). Устаревшие слова (ознакомление).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Корень как обязательная часть слова; однокоренные (родственные) слова; признаки однокоренных (родственных) слов; различение однокоренных слов и синонимов, однокоренных слов и слов с омонимичными корнями; выделение в словах корня (простые случаи); окончание как изменяемая часть слова (повторение изученного).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Однокоренные слова и формы одного и того же слова. Корень, приставка, суффикс – значимые части слова. Нулевое окончание (ознакомление). Выделение в словах с однозначно выделяемыми морфемами окончания, корня, приставки, суффикса.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Части речи.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Имя существительное: общее значение, вопросы, употребление в речи. Имена существительные единственного и множественного числа. Имена существительные мужского, женского и среднего рода. Падеж имён существительных. Определение падежа, в котором употреблено имя существительное. Изменение имён существительных по падежам и числам (склонение). Имена существительные 1, 2, 3-го склонения. Имена существительные одушевлённые и неодушевлённые.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Имя прилагательное: общее значение, вопросы, употребление в речи. Зависимость формы имени прилагательного от формы имени существительного. Изменение имён прилагательных по родам, числам и падежам (кроме имён прилагательных на «-ий», «-ов», «-ин»). Склонение имён прилагательных.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Местоимение (общее представление). Личные местоимения, их употребление в речи. Использование личных местоимений для устранения неоправданных повторов в тексте.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Глагол: общее значение, вопросы, употребление в речи. Неопределённая форма глагола. Настоящее, будущее, прошедшее время глаголов. Изменение глаголов по временам, числам. Род глаголов в прошедшем времени.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Частица «не», её значение.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Предложение. Установление при помощи смысловых (синтаксических) вопросов связи между словами в предложении. Главные члены предложения – подлежащее и сказуемое. Второстепенные члены предложения (без деления на виды). Предложения распространённые и нераспространённые.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Наблюдение за однородными членами предложения с союзами «и», «а», «но» и без союзов.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Орфографическая зоркость как осознание места возможного возникновения орфографической ошибки, различные способы решения орфографической задачи в зависимости от места орфограммы в слове; контроль и самоконтроль при проверке собственных и предложенных текстов (повторение и применение на новом орфографическом материале).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Использование орфографического словаря для определения (уточнения) написания слова.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разделительный твёрдый знак;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непроизносимые согласные в корне слова;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мягкий знак после шипящих на конце имён существительных;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безударные гласные в падежных окончаниях имён существительных (на уровне наблюдения);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безударные гласные в падежных окончаниях имён прилагательных (на уровне наблюдения);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раздельное написание предлогов с личными местоимениями;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непроверяемые гласные и согласные (перечень слов в орфографическом словаре учебника);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раздельное написание частицы не с глаголами.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Нормы речевого этикета: устное и письменное приглашение, просьба, извинение, благодарность, отказ и другие. Соблюдение норм речевого этикета и орфоэпических норм в ситуациях учебного и бытового общения. Речевые средства, помогающие: формулировать и аргументировать собственное мнение в диалоге и дискуссии; договариваться и приходить к общему решению в совместной деятельности; контролировать (устно координировать) действия при проведении парной и групповой работы.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Особенности речевого этикета в условиях общения с людьми, плохо владеющими русским языком.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 с текстом, начатой во 2 классе: признаки текста, тема текста, основная мысль текста, заголовок, корректирование текстов с нарушенным порядком предложений и абзацев.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План текста. Составление плана текста, написание текста по заданному плану. Связь предложений в тексте с помощью личных местоимений, синонимов, союзов «и», «а», «но». Ключевые слова в тексте.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Определение типов текстов (повествование, описание, рассуждение) и создание собственных текстов заданного типа.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Жанр письма, объявления.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Изложение текста по коллективно или самостоятельно составленному плану.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Изучающее чтение. Функции ознакомительного чтения, ситуации применения.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УНИВЕРСАЛЬНЫЕ УЧЕБНЫЕ ДЕЙСТВИЯ</w:t>
      </w:r>
      <w:r w:rsidRPr="003B72D1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Изучение русского языка в 3 классе позволяет организовать работу над рядом метапредметных результатов: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 w:line="257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сравнивать грамматические признаки разных частей речи: выделять общие и различные грамматические признаки;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сравнивать тему и основную мысль текста;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сравнивать типы текстов (повествование, описание, рассуждение): выделять особенности каждого типа текста;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сравнивать прямое и переносное значение слова;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группировать слова на основании того, какой частью речи они являются;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объединять имена существительные в группы по определённому грамматическому признаку (например, род или число), самостоятельно находить возможный признак группировки;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существенный признак для классификации звуков, предложений;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ориентироваться в изученных понятиях (подлежащее, сказуемое, второстепенные члены предложения, часть речи, склонение) и соотносить понятие с его краткой характеристикой.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разрыв между реальным и желательным качеством текста на основе предложенных учителем критериев;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 помощью учителя формулировать цель изменения текста, планировать действия по изменению текста;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высказывать предположение в процессе наблюдения за языковым материалом;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проводить по предложенному плану несложное лингвистическое мини-исследование, выполнять по предложенному плану проектное задание;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формулировать выводы об особенностях каждого из трёх типов текстов, подкреплять их доказательствами на основе результатов проведенного наблюдения;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выбирать наиболее подходящий для данной ситуации тип текста (на основе предложенных критериев).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 при выполнении мини-исследования;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анализировать текстовую, графическую, звуковую информацию в соответствии с учебной задачей;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самостоятельно создавать схемы, таблицы для представления информации как результата наблюдения за языковыми единицами.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 w:line="257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строить речевое высказывание в соответствии с поставленной задачей;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создавать устные и письменные тексты (описание, рассуждение, повествование), соответствующие ситуации общения;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подготавливать небольшие выступления о результатах групповой работы, наблюдения, выполненного мини-исследования, проектного задания;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создавать небольшие устные и письменные тексты, содержащие приглашение, просьбу, извинение, благодарность, отказ, с использованием норм речевого этикета.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 w:line="257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планировать действия по решению орфографической задачи;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выбранных действий.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Самоконтроль: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устанавливать причины успеха (неудач) при выполнении заданий по русскому языку;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корректировать с помощью учителя свои учебные действия для преодоления ошибок при выделении в слове корня и окончания, при определении части речи, члена предложения при списывании текстов и записи под диктовку.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формулировать краткосрочные и долгосрочные цели (индивидуальные с учётом участия в коллективных задачах) при выполнении коллективного мини-исследования или проектного задания на основе предложенного формата планирования, распределения промежуточных шагов и сроков;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выполнять совместные (в группах) проектные задания с использованием предложенных образцов;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при выполнении совместной деятельности справедливо распределять работу, договариваться, обсуждать процесс и результат совместной работы;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проявлять готовность выполнять разные роли: руководителя (лидера), подчиненного, проявлять самостоятельность, организованность, инициативность для достижения общего успеха деятельности.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Сведения о русском языке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Русский язык как язык межнационального общения. Различные методы познания языка: наблюдение, анализ, лингвистический эксперимент, мини-исследование, проект.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Характеристика, сравнение, классификация звуков вне слова и в слове по заданным параметрам. Звукобуквенный разбор слова (по отработанному алгоритму).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bookmarkStart w:id="4" w:name="_ftnref1"/>
      <w:r w:rsidR="0095524C">
        <w:fldChar w:fldCharType="begin"/>
      </w:r>
      <w:r w:rsidR="00226EE4">
        <w:instrText>HYPERLINK</w:instrText>
      </w:r>
      <w:r w:rsidR="00226EE4" w:rsidRPr="003B72D1">
        <w:rPr>
          <w:lang w:val="ru-RU"/>
        </w:rPr>
        <w:instrText xml:space="preserve"> "</w:instrText>
      </w:r>
      <w:r w:rsidR="00226EE4">
        <w:instrText>https</w:instrText>
      </w:r>
      <w:r w:rsidR="00226EE4" w:rsidRPr="003B72D1">
        <w:rPr>
          <w:lang w:val="ru-RU"/>
        </w:rPr>
        <w:instrText>://</w:instrText>
      </w:r>
      <w:r w:rsidR="00226EE4">
        <w:instrText>workprogram</w:instrText>
      </w:r>
      <w:r w:rsidR="00226EE4" w:rsidRPr="003B72D1">
        <w:rPr>
          <w:lang w:val="ru-RU"/>
        </w:rPr>
        <w:instrText>.</w:instrText>
      </w:r>
      <w:r w:rsidR="00226EE4">
        <w:instrText>edsoo</w:instrText>
      </w:r>
      <w:r w:rsidR="00226EE4" w:rsidRPr="003B72D1">
        <w:rPr>
          <w:lang w:val="ru-RU"/>
        </w:rPr>
        <w:instrText>.</w:instrText>
      </w:r>
      <w:r w:rsidR="00226EE4">
        <w:instrText>ru</w:instrText>
      </w:r>
      <w:r w:rsidR="00226EE4" w:rsidRPr="003B72D1">
        <w:rPr>
          <w:lang w:val="ru-RU"/>
        </w:rPr>
        <w:instrText>/</w:instrText>
      </w:r>
      <w:r w:rsidR="00226EE4">
        <w:instrText>templates</w:instrText>
      </w:r>
      <w:r w:rsidR="00226EE4" w:rsidRPr="003B72D1">
        <w:rPr>
          <w:lang w:val="ru-RU"/>
        </w:rPr>
        <w:instrText>/415" \</w:instrText>
      </w:r>
      <w:r w:rsidR="00226EE4">
        <w:instrText>l</w:instrText>
      </w:r>
      <w:r w:rsidR="00226EE4" w:rsidRPr="003B72D1">
        <w:rPr>
          <w:lang w:val="ru-RU"/>
        </w:rPr>
        <w:instrText xml:space="preserve"> "_</w:instrText>
      </w:r>
      <w:r w:rsidR="00226EE4">
        <w:instrText>ftn</w:instrText>
      </w:r>
      <w:r w:rsidR="00226EE4" w:rsidRPr="003B72D1">
        <w:rPr>
          <w:lang w:val="ru-RU"/>
        </w:rPr>
        <w:instrText>1" \</w:instrText>
      </w:r>
      <w:r w:rsidR="00226EE4">
        <w:instrText>h</w:instrText>
      </w:r>
      <w:r w:rsidR="0095524C">
        <w:fldChar w:fldCharType="separate"/>
      </w:r>
      <w:r>
        <w:rPr>
          <w:rFonts w:ascii="Times New Roman" w:hAnsi="Times New Roman"/>
          <w:b/>
          <w:color w:val="0093FF"/>
          <w:sz w:val="24"/>
          <w:u w:val="single"/>
        </w:rPr>
        <w:t>https</w:t>
      </w:r>
      <w:r w:rsidRPr="003B72D1">
        <w:rPr>
          <w:rFonts w:ascii="Times New Roman" w:hAnsi="Times New Roman"/>
          <w:b/>
          <w:color w:val="0093FF"/>
          <w:sz w:val="24"/>
          <w:u w:val="single"/>
          <w:lang w:val="ru-RU"/>
        </w:rPr>
        <w:t>://</w:t>
      </w:r>
      <w:r>
        <w:rPr>
          <w:rFonts w:ascii="Times New Roman" w:hAnsi="Times New Roman"/>
          <w:b/>
          <w:color w:val="0093FF"/>
          <w:sz w:val="24"/>
          <w:u w:val="single"/>
        </w:rPr>
        <w:t>workprogram</w:t>
      </w:r>
      <w:r w:rsidRPr="003B72D1">
        <w:rPr>
          <w:rFonts w:ascii="Times New Roman" w:hAnsi="Times New Roman"/>
          <w:b/>
          <w:color w:val="0093FF"/>
          <w:sz w:val="24"/>
          <w:u w:val="single"/>
          <w:lang w:val="ru-RU"/>
        </w:rPr>
        <w:t>.</w:t>
      </w:r>
      <w:r>
        <w:rPr>
          <w:rFonts w:ascii="Times New Roman" w:hAnsi="Times New Roman"/>
          <w:b/>
          <w:color w:val="0093FF"/>
          <w:sz w:val="24"/>
          <w:u w:val="single"/>
        </w:rPr>
        <w:t>edsoo</w:t>
      </w:r>
      <w:r w:rsidRPr="003B72D1">
        <w:rPr>
          <w:rFonts w:ascii="Times New Roman" w:hAnsi="Times New Roman"/>
          <w:b/>
          <w:color w:val="0093FF"/>
          <w:sz w:val="24"/>
          <w:u w:val="single"/>
          <w:lang w:val="ru-RU"/>
        </w:rPr>
        <w:t>.</w:t>
      </w:r>
      <w:r>
        <w:rPr>
          <w:rFonts w:ascii="Times New Roman" w:hAnsi="Times New Roman"/>
          <w:b/>
          <w:color w:val="0093FF"/>
          <w:sz w:val="24"/>
          <w:u w:val="single"/>
        </w:rPr>
        <w:t>ru</w:t>
      </w:r>
      <w:r w:rsidRPr="003B72D1">
        <w:rPr>
          <w:rFonts w:ascii="Times New Roman" w:hAnsi="Times New Roman"/>
          <w:b/>
          <w:color w:val="0093FF"/>
          <w:sz w:val="24"/>
          <w:u w:val="single"/>
          <w:lang w:val="ru-RU"/>
        </w:rPr>
        <w:t>/</w:t>
      </w:r>
      <w:r>
        <w:rPr>
          <w:rFonts w:ascii="Times New Roman" w:hAnsi="Times New Roman"/>
          <w:b/>
          <w:color w:val="0093FF"/>
          <w:sz w:val="24"/>
          <w:u w:val="single"/>
        </w:rPr>
        <w:t>templates</w:t>
      </w:r>
      <w:r w:rsidRPr="003B72D1">
        <w:rPr>
          <w:rFonts w:ascii="Times New Roman" w:hAnsi="Times New Roman"/>
          <w:b/>
          <w:color w:val="0093FF"/>
          <w:sz w:val="24"/>
          <w:u w:val="single"/>
          <w:lang w:val="ru-RU"/>
        </w:rPr>
        <w:t>/415#_</w:t>
      </w:r>
      <w:r>
        <w:rPr>
          <w:rFonts w:ascii="Times New Roman" w:hAnsi="Times New Roman"/>
          <w:b/>
          <w:color w:val="0093FF"/>
          <w:sz w:val="24"/>
          <w:u w:val="single"/>
        </w:rPr>
        <w:t>ftn</w:t>
      </w:r>
      <w:r w:rsidRPr="003B72D1">
        <w:rPr>
          <w:rFonts w:ascii="Times New Roman" w:hAnsi="Times New Roman"/>
          <w:b/>
          <w:color w:val="0093FF"/>
          <w:sz w:val="24"/>
          <w:u w:val="single"/>
          <w:lang w:val="ru-RU"/>
        </w:rPr>
        <w:t>1</w:t>
      </w:r>
      <w:r w:rsidR="0095524C">
        <w:fldChar w:fldCharType="end"/>
      </w:r>
      <w:bookmarkEnd w:id="4"/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Правильная интонация в процессе говорения и чтения. 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Использование орфоэпических словарей русского языка при определении правильного произношения слов.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работы: наблюдение за использованием в речи синонимов, антонимов, устаревших слов (простые случаи).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Наблюдение за использованием в речи фразеологизмов (простые случаи).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Состав изменяемых слов, выделение в словах с однозначно выделяемыми морфемами окончания, корня, приставки, суффикса (повторение изученного).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Основа слова.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Состав неизменяемых слов (ознакомление).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Значение наиболее употребляемых суффиксов изученных частей речи (ознакомление).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Части речи самостоятельные и служебные.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Имя существительное. Склонение имён существительных (кроме существительных на «-мя», «-ий», «-ие», «-ия»; на «-ья», например, «гостья»; на «-ье», например, «ожерелье» во множественном числе; а также кроме собственных имён существительных на «-ов», «-ин», «-ий»); имена существительные 1, 2, 3-го склонения (повторение изученного). Несклоняемые имена существительные (ознакомление).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Имя прилагательное. Зависимость формы имени прилагательного от формы имени существительного (повторение). Склонение имён прилагательных во множественном числе.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Местоимение. Личные местоимения (повторение). Личные местоимения 1-го и 3-го лица единственного и множественного числа; склонение личных местоимений.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 xml:space="preserve">Глагол. Изменение глаголов по лицам и числам в настоящем и будущем времени (спряжение). І и ІІ спряжение глаголов. Способы определения </w:t>
      </w:r>
      <w:r>
        <w:rPr>
          <w:rFonts w:ascii="Times New Roman" w:hAnsi="Times New Roman"/>
          <w:color w:val="000000"/>
          <w:sz w:val="28"/>
        </w:rPr>
        <w:t>I</w:t>
      </w:r>
      <w:r w:rsidRPr="003B72D1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II</w:t>
      </w:r>
      <w:r w:rsidRPr="003B72D1">
        <w:rPr>
          <w:rFonts w:ascii="Times New Roman" w:hAnsi="Times New Roman"/>
          <w:color w:val="000000"/>
          <w:sz w:val="28"/>
          <w:lang w:val="ru-RU"/>
        </w:rPr>
        <w:t xml:space="preserve"> спряжения глаголов.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Наречие (общее представление). Значение, вопросы, употребление в речи.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Предлог. Отличие предлогов от приставок (повторение).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Союз; союзы «и», «а», «но» в простых и сложных предложениях.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Частица «не», её значение (повторение).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Слово, сочетание слов (словосочетание) и предложение, осознание их сходства и различий; виды предложений по цели высказывания (повествовательные, вопросительные и побудительные); виды предложений по эмоциональной окраске (восклицательные и невосклицательные); связь между словами в предложении (при помощи смысловых вопросов); распространённые и нераспространённые предложения (повторение изученного).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Связь между словами в словосочетании.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Предложения с однородными членами: без союзов, с союзами «а», «но», с одиночным союзом «и». Интонация перечисления в предложениях с однородными членами.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Простое и сложное предложения (ознакомление). Сложные предложения: сложносочинённые с союзами «и», «а», «но»; бессоюзные сложные предложения (без называния терминов).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Повторение правил правописания, изученных в 1, 2, 3 классах. Орфографическая зоркость как осознание места возможного возникновения орфографической ошибки; различные способы решения орфографической задачи в зависимости от места орфограммы в слове; контроль при проверке собственных и предложенных текстов (повторение и применение на новом орфографическом материале).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Использование орфографического словаря для определения (уточнения) написания слова.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безударные падежные окончания имён существительных (кроме существительных на «-мя», «-ий», «-ие», «-ия», на «-ья», например, «гостья», на «-ье», например, «ожерелье» во множественном числе, а также кроме собственных имён существительных на «-ов», «-ин», «-ий»);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безударные падежные окончания имён прилагательных;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мягкий знак после шипящих на конце глаголов в форме 2-го лица единственного числа;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наличие или отсутствие мягкого знака в глаголах на «-ться» и «-тся»;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безударные личные окончания глаголов;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знаки препинания в предложениях с однородными членами, соединёнными союзами «и», «а», «но» и без союзов.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Знаки препинания в сложном предложении, состоящем из двух простых (наблюдение).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Знаки препинания в предложении с прямой речью после слов автора (наблюдение).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работы, начатой в предыдущих классах: ситуации устного и письменного общения (письмо, поздравительная открытка, объявление и другие); диалог; монолог; отражение темы текста или основной мысли в заголовке.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Корректирование текстов (заданных и собственных) с учётом точности, правильности, богатства и выразительности письменной речи.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Изложение (подробный устный и письменный пересказ текста; выборочный устный пересказ текста).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Сочинение как вид письменной работы.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Изучающее чтение. Поиск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информации. Ознакомительное чтение в соответствии с поставленной задачей.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УНИВЕРСАЛЬНЫЕ УЧЕБНЫЕ ДЕЙСТВИЯ</w:t>
      </w:r>
      <w:r w:rsidRPr="003B72D1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Изучение русского языка в 4 классе позволяет организовать работу над рядом метапредметных результатов: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226EE4" w:rsidRPr="003B72D1" w:rsidRDefault="00226EE4">
      <w:pPr>
        <w:spacing w:after="0" w:line="257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lastRenderedPageBreak/>
        <w:t>Познавательные универсальные учебные действия</w:t>
      </w: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устанавливать основания для сравнения слов, относящихся к разным частям речи; устанавливать основания для сравнения слов, относящихся к одной части речи, отличающихся грамматическими признаками;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группировать слова на основании того, какой частью речи они являются;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объединять глаголы в группы по определённому признаку (например, время, спряжение);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объединять предложения по определённому признаку, самостоятельно устанавливать этот признак;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классифицировать предложенные языковые единицы;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устно характеризовать языковые единицы по заданным признакам;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ориентироваться в изученных понятиях (склонение, спряжение, неопределённая форма, однородные члены предложения, сложное предложение) и соотносить понятие с его краткой характеристикой.</w:t>
      </w: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сравнивать несколько вариантов выполнения заданий по русскому языку, выбирать наиболее целесообразный (на основе предложенных критериев);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проводить по предложенному алгоритму различные виды анализа (звуко-буквенный, морфемный, морфологический, синтаксический);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формулировать выводы и подкреплять их доказательствами на основе результатов проведённого наблюдения за языковым материалом (классификации, сравнения, мини-исследования);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выявлять недостаток информации для решения учебной (практической) задачи на основе предложенного алгоритма;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речевой ситуации.</w:t>
      </w: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информации, работать со словарями, справочниками в поисках информации, необходимой для решения учебно-практической задачи; находить дополнительную информацию, используя справочники и словари;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распознавать достоверную и недостоверную информацию о языковых единицах самостоятельно или на основании предложенного учителем способа её проверки;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соблюдать элементарные правила информационной безопасности при поиске для выполнения заданий по русскому языку информации в Интернете;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самостоятельно создавать схемы, таблицы для представления информации.</w:t>
      </w:r>
    </w:p>
    <w:p w:rsidR="00226EE4" w:rsidRPr="003B72D1" w:rsidRDefault="00226EE4">
      <w:pPr>
        <w:spacing w:after="0" w:line="252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52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226EE4" w:rsidRPr="003B72D1" w:rsidRDefault="00D877CD">
      <w:pPr>
        <w:spacing w:after="0" w:line="252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226EE4" w:rsidRPr="003B72D1" w:rsidRDefault="00D877CD">
      <w:pPr>
        <w:spacing w:after="0" w:line="252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выбирать языковые средства для выражения эмоций в соответствии с целями и условиями общения в знакомой среде;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строить устное высказывание при обосновании правильности написания, при обобщении результатов наблюдения за орфографическим материалом;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создавать устные и письменные тексты (описание, рассуждение, повествование), определяя необходимый в данной речевой ситуации тип текста;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подготавливать небольшие публичные выступления;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подбирать иллюстративный материал (рисунки, фото, плакаты) к тексту выступления.</w:t>
      </w:r>
    </w:p>
    <w:p w:rsidR="00226EE4" w:rsidRPr="003B72D1" w:rsidRDefault="00226EE4">
      <w:pPr>
        <w:spacing w:after="0" w:line="257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самостоятельно планировать действия по решению учебной задачи для получения результата;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выбранных действий;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предвидеть трудности и возможные ошибки.</w:t>
      </w: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Самоконтроль</w:t>
      </w:r>
      <w:r w:rsidRPr="003B72D1">
        <w:rPr>
          <w:rFonts w:ascii="Times New Roman" w:hAnsi="Times New Roman"/>
          <w:color w:val="000000"/>
          <w:sz w:val="28"/>
          <w:lang w:val="ru-RU"/>
        </w:rPr>
        <w:t>: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контролировать процесс и результат выполнения задания, корректировать учебные действия для преодоления ошибок;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находить ошибки в своей и чужих работах, устанавливать их причины;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оценивать по предложенным критериям общий результат деятельности и свой вклад в неё;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принимать оценку своей работы.</w:t>
      </w: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проявлять готовность руководить, выполнять поручения, подчиняться;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ответственно выполнять свою часть работы;</w:t>
      </w: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оценивать свой вклад в общий результат;</w:t>
      </w:r>
    </w:p>
    <w:p w:rsidR="00226EE4" w:rsidRPr="003B72D1" w:rsidRDefault="00D877CD">
      <w:pPr>
        <w:spacing w:after="0"/>
        <w:ind w:left="120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 xml:space="preserve">выполнять совместные проектные задания с использованием предложенных образцов, планов, идей. </w:t>
      </w:r>
    </w:p>
    <w:p w:rsidR="00226EE4" w:rsidRPr="003B72D1" w:rsidRDefault="0095524C">
      <w:pPr>
        <w:spacing w:after="0" w:line="264" w:lineRule="auto"/>
        <w:ind w:left="120"/>
        <w:jc w:val="both"/>
        <w:rPr>
          <w:lang w:val="ru-RU"/>
        </w:rPr>
      </w:pPr>
      <w:hyperlink r:id="rId11" w:anchor="_ftnref1">
        <w:r w:rsidR="00D877CD">
          <w:rPr>
            <w:rFonts w:ascii="Times New Roman" w:hAnsi="Times New Roman"/>
            <w:color w:val="0093FF"/>
            <w:sz w:val="21"/>
            <w:u w:val="single"/>
            <w:shd w:val="clear" w:color="auto" w:fill="FFFFFF"/>
          </w:rPr>
          <w:t>https</w:t>
        </w:r>
        <w:r w:rsidR="00D877CD" w:rsidRPr="003B72D1">
          <w:rPr>
            <w:rFonts w:ascii="Times New Roman" w:hAnsi="Times New Roman"/>
            <w:color w:val="0093FF"/>
            <w:sz w:val="21"/>
            <w:u w:val="single"/>
            <w:shd w:val="clear" w:color="auto" w:fill="FFFFFF"/>
            <w:lang w:val="ru-RU"/>
          </w:rPr>
          <w:t>://</w:t>
        </w:r>
        <w:r w:rsidR="00D877CD">
          <w:rPr>
            <w:rFonts w:ascii="Times New Roman" w:hAnsi="Times New Roman"/>
            <w:color w:val="0093FF"/>
            <w:sz w:val="21"/>
            <w:u w:val="single"/>
            <w:shd w:val="clear" w:color="auto" w:fill="FFFFFF"/>
          </w:rPr>
          <w:t>workprogram</w:t>
        </w:r>
        <w:r w:rsidR="00D877CD" w:rsidRPr="003B72D1">
          <w:rPr>
            <w:rFonts w:ascii="Times New Roman" w:hAnsi="Times New Roman"/>
            <w:color w:val="0093FF"/>
            <w:sz w:val="21"/>
            <w:u w:val="single"/>
            <w:shd w:val="clear" w:color="auto" w:fill="FFFFFF"/>
            <w:lang w:val="ru-RU"/>
          </w:rPr>
          <w:t>.</w:t>
        </w:r>
        <w:r w:rsidR="00D877CD">
          <w:rPr>
            <w:rFonts w:ascii="Times New Roman" w:hAnsi="Times New Roman"/>
            <w:color w:val="0093FF"/>
            <w:sz w:val="21"/>
            <w:u w:val="single"/>
            <w:shd w:val="clear" w:color="auto" w:fill="FFFFFF"/>
          </w:rPr>
          <w:t>edsoo</w:t>
        </w:r>
        <w:r w:rsidR="00D877CD" w:rsidRPr="003B72D1">
          <w:rPr>
            <w:rFonts w:ascii="Times New Roman" w:hAnsi="Times New Roman"/>
            <w:color w:val="0093FF"/>
            <w:sz w:val="21"/>
            <w:u w:val="single"/>
            <w:shd w:val="clear" w:color="auto" w:fill="FFFFFF"/>
            <w:lang w:val="ru-RU"/>
          </w:rPr>
          <w:t>.</w:t>
        </w:r>
        <w:r w:rsidR="00D877CD">
          <w:rPr>
            <w:rFonts w:ascii="Times New Roman" w:hAnsi="Times New Roman"/>
            <w:color w:val="0093FF"/>
            <w:sz w:val="21"/>
            <w:u w:val="single"/>
            <w:shd w:val="clear" w:color="auto" w:fill="FFFFFF"/>
          </w:rPr>
          <w:t>ru</w:t>
        </w:r>
        <w:r w:rsidR="00D877CD" w:rsidRPr="003B72D1">
          <w:rPr>
            <w:rFonts w:ascii="Times New Roman" w:hAnsi="Times New Roman"/>
            <w:color w:val="0093FF"/>
            <w:sz w:val="21"/>
            <w:u w:val="single"/>
            <w:shd w:val="clear" w:color="auto" w:fill="FFFFFF"/>
            <w:lang w:val="ru-RU"/>
          </w:rPr>
          <w:t>/</w:t>
        </w:r>
        <w:r w:rsidR="00D877CD">
          <w:rPr>
            <w:rFonts w:ascii="Times New Roman" w:hAnsi="Times New Roman"/>
            <w:color w:val="0093FF"/>
            <w:sz w:val="21"/>
            <w:u w:val="single"/>
            <w:shd w:val="clear" w:color="auto" w:fill="FFFFFF"/>
          </w:rPr>
          <w:t>templates</w:t>
        </w:r>
        <w:r w:rsidR="00D877CD" w:rsidRPr="003B72D1">
          <w:rPr>
            <w:rFonts w:ascii="Times New Roman" w:hAnsi="Times New Roman"/>
            <w:color w:val="0093FF"/>
            <w:sz w:val="21"/>
            <w:u w:val="single"/>
            <w:shd w:val="clear" w:color="auto" w:fill="FFFFFF"/>
            <w:lang w:val="ru-RU"/>
          </w:rPr>
          <w:t>/415#_</w:t>
        </w:r>
        <w:r w:rsidR="00D877CD">
          <w:rPr>
            <w:rFonts w:ascii="Times New Roman" w:hAnsi="Times New Roman"/>
            <w:color w:val="0093FF"/>
            <w:sz w:val="21"/>
            <w:u w:val="single"/>
            <w:shd w:val="clear" w:color="auto" w:fill="FFFFFF"/>
          </w:rPr>
          <w:t>ftnref</w:t>
        </w:r>
        <w:r w:rsidR="00D877CD" w:rsidRPr="003B72D1">
          <w:rPr>
            <w:rFonts w:ascii="Times New Roman" w:hAnsi="Times New Roman"/>
            <w:color w:val="0093FF"/>
            <w:sz w:val="21"/>
            <w:u w:val="single"/>
            <w:shd w:val="clear" w:color="auto" w:fill="FFFFFF"/>
            <w:lang w:val="ru-RU"/>
          </w:rPr>
          <w:t>1</w:t>
        </w:r>
      </w:hyperlink>
      <w:r w:rsidR="00D877CD" w:rsidRPr="003B72D1">
        <w:rPr>
          <w:rFonts w:ascii="Times New Roman" w:hAnsi="Times New Roman"/>
          <w:color w:val="000000"/>
          <w:sz w:val="28"/>
          <w:lang w:val="ru-RU"/>
        </w:rPr>
        <w:t xml:space="preserve"> Раздел «Графика» в учебном курсе «Обучения грамоте» изучается параллельно с разделом «Чтение», поэтому на этот раздел отдельные часы в тематическом планировании не предусмотрены.</w:t>
      </w:r>
    </w:p>
    <w:p w:rsidR="00226EE4" w:rsidRPr="003B72D1" w:rsidRDefault="0095524C">
      <w:pPr>
        <w:spacing w:after="0" w:line="264" w:lineRule="auto"/>
        <w:ind w:left="120"/>
        <w:jc w:val="both"/>
        <w:rPr>
          <w:lang w:val="ru-RU"/>
        </w:rPr>
      </w:pPr>
      <w:hyperlink r:id="rId12" w:anchor="_ftnref1">
        <w:r w:rsidR="00D877CD">
          <w:rPr>
            <w:rFonts w:ascii="Times New Roman" w:hAnsi="Times New Roman"/>
            <w:color w:val="0093FF"/>
            <w:sz w:val="21"/>
            <w:u w:val="single"/>
            <w:shd w:val="clear" w:color="auto" w:fill="FFFFFF"/>
          </w:rPr>
          <w:t>https</w:t>
        </w:r>
        <w:r w:rsidR="00D877CD" w:rsidRPr="003B72D1">
          <w:rPr>
            <w:rFonts w:ascii="Times New Roman" w:hAnsi="Times New Roman"/>
            <w:color w:val="0093FF"/>
            <w:sz w:val="21"/>
            <w:u w:val="single"/>
            <w:shd w:val="clear" w:color="auto" w:fill="FFFFFF"/>
            <w:lang w:val="ru-RU"/>
          </w:rPr>
          <w:t>://</w:t>
        </w:r>
        <w:r w:rsidR="00D877CD">
          <w:rPr>
            <w:rFonts w:ascii="Times New Roman" w:hAnsi="Times New Roman"/>
            <w:color w:val="0093FF"/>
            <w:sz w:val="21"/>
            <w:u w:val="single"/>
            <w:shd w:val="clear" w:color="auto" w:fill="FFFFFF"/>
          </w:rPr>
          <w:t>workprogram</w:t>
        </w:r>
        <w:r w:rsidR="00D877CD" w:rsidRPr="003B72D1">
          <w:rPr>
            <w:rFonts w:ascii="Times New Roman" w:hAnsi="Times New Roman"/>
            <w:color w:val="0093FF"/>
            <w:sz w:val="21"/>
            <w:u w:val="single"/>
            <w:shd w:val="clear" w:color="auto" w:fill="FFFFFF"/>
            <w:lang w:val="ru-RU"/>
          </w:rPr>
          <w:t>.</w:t>
        </w:r>
        <w:r w:rsidR="00D877CD">
          <w:rPr>
            <w:rFonts w:ascii="Times New Roman" w:hAnsi="Times New Roman"/>
            <w:color w:val="0093FF"/>
            <w:sz w:val="21"/>
            <w:u w:val="single"/>
            <w:shd w:val="clear" w:color="auto" w:fill="FFFFFF"/>
          </w:rPr>
          <w:t>edsoo</w:t>
        </w:r>
        <w:r w:rsidR="00D877CD" w:rsidRPr="003B72D1">
          <w:rPr>
            <w:rFonts w:ascii="Times New Roman" w:hAnsi="Times New Roman"/>
            <w:color w:val="0093FF"/>
            <w:sz w:val="21"/>
            <w:u w:val="single"/>
            <w:shd w:val="clear" w:color="auto" w:fill="FFFFFF"/>
            <w:lang w:val="ru-RU"/>
          </w:rPr>
          <w:t>.</w:t>
        </w:r>
        <w:r w:rsidR="00D877CD">
          <w:rPr>
            <w:rFonts w:ascii="Times New Roman" w:hAnsi="Times New Roman"/>
            <w:color w:val="0093FF"/>
            <w:sz w:val="21"/>
            <w:u w:val="single"/>
            <w:shd w:val="clear" w:color="auto" w:fill="FFFFFF"/>
          </w:rPr>
          <w:t>ru</w:t>
        </w:r>
        <w:r w:rsidR="00D877CD" w:rsidRPr="003B72D1">
          <w:rPr>
            <w:rFonts w:ascii="Times New Roman" w:hAnsi="Times New Roman"/>
            <w:color w:val="0093FF"/>
            <w:sz w:val="21"/>
            <w:u w:val="single"/>
            <w:shd w:val="clear" w:color="auto" w:fill="FFFFFF"/>
            <w:lang w:val="ru-RU"/>
          </w:rPr>
          <w:t>/</w:t>
        </w:r>
        <w:r w:rsidR="00D877CD">
          <w:rPr>
            <w:rFonts w:ascii="Times New Roman" w:hAnsi="Times New Roman"/>
            <w:color w:val="0093FF"/>
            <w:sz w:val="21"/>
            <w:u w:val="single"/>
            <w:shd w:val="clear" w:color="auto" w:fill="FFFFFF"/>
          </w:rPr>
          <w:t>templates</w:t>
        </w:r>
        <w:r w:rsidR="00D877CD" w:rsidRPr="003B72D1">
          <w:rPr>
            <w:rFonts w:ascii="Times New Roman" w:hAnsi="Times New Roman"/>
            <w:color w:val="0093FF"/>
            <w:sz w:val="21"/>
            <w:u w:val="single"/>
            <w:shd w:val="clear" w:color="auto" w:fill="FFFFFF"/>
            <w:lang w:val="ru-RU"/>
          </w:rPr>
          <w:t>/415#_</w:t>
        </w:r>
        <w:r w:rsidR="00D877CD">
          <w:rPr>
            <w:rFonts w:ascii="Times New Roman" w:hAnsi="Times New Roman"/>
            <w:color w:val="0093FF"/>
            <w:sz w:val="21"/>
            <w:u w:val="single"/>
            <w:shd w:val="clear" w:color="auto" w:fill="FFFFFF"/>
          </w:rPr>
          <w:t>ftnref</w:t>
        </w:r>
        <w:r w:rsidR="00D877CD" w:rsidRPr="003B72D1">
          <w:rPr>
            <w:rFonts w:ascii="Times New Roman" w:hAnsi="Times New Roman"/>
            <w:color w:val="0093FF"/>
            <w:sz w:val="21"/>
            <w:u w:val="single"/>
            <w:shd w:val="clear" w:color="auto" w:fill="FFFFFF"/>
            <w:lang w:val="ru-RU"/>
          </w:rPr>
          <w:t>1</w:t>
        </w:r>
      </w:hyperlink>
      <w:r w:rsidR="00D877CD" w:rsidRPr="003B72D1">
        <w:rPr>
          <w:rFonts w:ascii="Times New Roman" w:hAnsi="Times New Roman"/>
          <w:color w:val="333333"/>
          <w:sz w:val="28"/>
          <w:lang w:val="ru-RU"/>
        </w:rPr>
        <w:t xml:space="preserve"> </w:t>
      </w:r>
      <w:r w:rsidR="00D877CD" w:rsidRPr="003B72D1">
        <w:rPr>
          <w:rFonts w:ascii="Times New Roman" w:hAnsi="Times New Roman"/>
          <w:color w:val="000000"/>
          <w:sz w:val="28"/>
          <w:lang w:val="ru-RU"/>
        </w:rPr>
        <w:t>Раздел «Орфография и пунктуация» в учебном курсе «Обучения грамоте» изучается параллельно с разделом «Письмо», поэтому на этот раздел в тематическом планировании отдельные часы не предусмотрены.</w:t>
      </w:r>
    </w:p>
    <w:bookmarkStart w:id="5" w:name="_ftn1"/>
    <w:p w:rsidR="00226EE4" w:rsidRPr="003B72D1" w:rsidRDefault="0095524C">
      <w:pPr>
        <w:spacing w:after="0" w:line="264" w:lineRule="auto"/>
        <w:ind w:left="120"/>
        <w:jc w:val="both"/>
        <w:rPr>
          <w:lang w:val="ru-RU"/>
        </w:rPr>
      </w:pPr>
      <w:r>
        <w:fldChar w:fldCharType="begin"/>
      </w:r>
      <w:r w:rsidR="00226EE4">
        <w:instrText>HYPERLINK</w:instrText>
      </w:r>
      <w:r w:rsidR="00226EE4" w:rsidRPr="003B72D1">
        <w:rPr>
          <w:lang w:val="ru-RU"/>
        </w:rPr>
        <w:instrText xml:space="preserve"> "</w:instrText>
      </w:r>
      <w:r w:rsidR="00226EE4">
        <w:instrText>https</w:instrText>
      </w:r>
      <w:r w:rsidR="00226EE4" w:rsidRPr="003B72D1">
        <w:rPr>
          <w:lang w:val="ru-RU"/>
        </w:rPr>
        <w:instrText>://</w:instrText>
      </w:r>
      <w:r w:rsidR="00226EE4">
        <w:instrText>workprogram</w:instrText>
      </w:r>
      <w:r w:rsidR="00226EE4" w:rsidRPr="003B72D1">
        <w:rPr>
          <w:lang w:val="ru-RU"/>
        </w:rPr>
        <w:instrText>.</w:instrText>
      </w:r>
      <w:r w:rsidR="00226EE4">
        <w:instrText>edsoo</w:instrText>
      </w:r>
      <w:r w:rsidR="00226EE4" w:rsidRPr="003B72D1">
        <w:rPr>
          <w:lang w:val="ru-RU"/>
        </w:rPr>
        <w:instrText>.</w:instrText>
      </w:r>
      <w:r w:rsidR="00226EE4">
        <w:instrText>ru</w:instrText>
      </w:r>
      <w:r w:rsidR="00226EE4" w:rsidRPr="003B72D1">
        <w:rPr>
          <w:lang w:val="ru-RU"/>
        </w:rPr>
        <w:instrText>/</w:instrText>
      </w:r>
      <w:r w:rsidR="00226EE4">
        <w:instrText>templates</w:instrText>
      </w:r>
      <w:r w:rsidR="00226EE4" w:rsidRPr="003B72D1">
        <w:rPr>
          <w:lang w:val="ru-RU"/>
        </w:rPr>
        <w:instrText>/415" \</w:instrText>
      </w:r>
      <w:r w:rsidR="00226EE4">
        <w:instrText>l</w:instrText>
      </w:r>
      <w:r w:rsidR="00226EE4" w:rsidRPr="003B72D1">
        <w:rPr>
          <w:lang w:val="ru-RU"/>
        </w:rPr>
        <w:instrText xml:space="preserve"> "_</w:instrText>
      </w:r>
      <w:r w:rsidR="00226EE4">
        <w:instrText>ftnref</w:instrText>
      </w:r>
      <w:r w:rsidR="00226EE4" w:rsidRPr="003B72D1">
        <w:rPr>
          <w:lang w:val="ru-RU"/>
        </w:rPr>
        <w:instrText>1" \</w:instrText>
      </w:r>
      <w:r w:rsidR="00226EE4">
        <w:instrText>h</w:instrText>
      </w:r>
      <w:r>
        <w:fldChar w:fldCharType="separate"/>
      </w:r>
      <w:r w:rsidR="00D877CD">
        <w:rPr>
          <w:rFonts w:ascii="Times New Roman" w:hAnsi="Times New Roman"/>
          <w:color w:val="0093FF"/>
          <w:sz w:val="21"/>
          <w:u w:val="single"/>
          <w:shd w:val="clear" w:color="auto" w:fill="FFFFFF"/>
        </w:rPr>
        <w:t>https</w:t>
      </w:r>
      <w:r w:rsidR="00D877CD" w:rsidRPr="003B72D1">
        <w:rPr>
          <w:rFonts w:ascii="Times New Roman" w:hAnsi="Times New Roman"/>
          <w:color w:val="0093FF"/>
          <w:sz w:val="21"/>
          <w:u w:val="single"/>
          <w:shd w:val="clear" w:color="auto" w:fill="FFFFFF"/>
          <w:lang w:val="ru-RU"/>
        </w:rPr>
        <w:t>://</w:t>
      </w:r>
      <w:r w:rsidR="00D877CD">
        <w:rPr>
          <w:rFonts w:ascii="Times New Roman" w:hAnsi="Times New Roman"/>
          <w:color w:val="0093FF"/>
          <w:sz w:val="21"/>
          <w:u w:val="single"/>
          <w:shd w:val="clear" w:color="auto" w:fill="FFFFFF"/>
        </w:rPr>
        <w:t>workprogram</w:t>
      </w:r>
      <w:r w:rsidR="00D877CD" w:rsidRPr="003B72D1">
        <w:rPr>
          <w:rFonts w:ascii="Times New Roman" w:hAnsi="Times New Roman"/>
          <w:color w:val="0093FF"/>
          <w:sz w:val="21"/>
          <w:u w:val="single"/>
          <w:shd w:val="clear" w:color="auto" w:fill="FFFFFF"/>
          <w:lang w:val="ru-RU"/>
        </w:rPr>
        <w:t>.</w:t>
      </w:r>
      <w:r w:rsidR="00D877CD">
        <w:rPr>
          <w:rFonts w:ascii="Times New Roman" w:hAnsi="Times New Roman"/>
          <w:color w:val="0093FF"/>
          <w:sz w:val="21"/>
          <w:u w:val="single"/>
          <w:shd w:val="clear" w:color="auto" w:fill="FFFFFF"/>
        </w:rPr>
        <w:t>edsoo</w:t>
      </w:r>
      <w:r w:rsidR="00D877CD" w:rsidRPr="003B72D1">
        <w:rPr>
          <w:rFonts w:ascii="Times New Roman" w:hAnsi="Times New Roman"/>
          <w:color w:val="0093FF"/>
          <w:sz w:val="21"/>
          <w:u w:val="single"/>
          <w:shd w:val="clear" w:color="auto" w:fill="FFFFFF"/>
          <w:lang w:val="ru-RU"/>
        </w:rPr>
        <w:t>.</w:t>
      </w:r>
      <w:r w:rsidR="00D877CD">
        <w:rPr>
          <w:rFonts w:ascii="Times New Roman" w:hAnsi="Times New Roman"/>
          <w:color w:val="0093FF"/>
          <w:sz w:val="21"/>
          <w:u w:val="single"/>
          <w:shd w:val="clear" w:color="auto" w:fill="FFFFFF"/>
        </w:rPr>
        <w:t>ru</w:t>
      </w:r>
      <w:r w:rsidR="00D877CD" w:rsidRPr="003B72D1">
        <w:rPr>
          <w:rFonts w:ascii="Times New Roman" w:hAnsi="Times New Roman"/>
          <w:color w:val="0093FF"/>
          <w:sz w:val="21"/>
          <w:u w:val="single"/>
          <w:shd w:val="clear" w:color="auto" w:fill="FFFFFF"/>
          <w:lang w:val="ru-RU"/>
        </w:rPr>
        <w:t>/</w:t>
      </w:r>
      <w:r w:rsidR="00D877CD">
        <w:rPr>
          <w:rFonts w:ascii="Times New Roman" w:hAnsi="Times New Roman"/>
          <w:color w:val="0093FF"/>
          <w:sz w:val="21"/>
          <w:u w:val="single"/>
          <w:shd w:val="clear" w:color="auto" w:fill="FFFFFF"/>
        </w:rPr>
        <w:t>templates</w:t>
      </w:r>
      <w:r w:rsidR="00D877CD" w:rsidRPr="003B72D1">
        <w:rPr>
          <w:rFonts w:ascii="Times New Roman" w:hAnsi="Times New Roman"/>
          <w:color w:val="0093FF"/>
          <w:sz w:val="21"/>
          <w:u w:val="single"/>
          <w:shd w:val="clear" w:color="auto" w:fill="FFFFFF"/>
          <w:lang w:val="ru-RU"/>
        </w:rPr>
        <w:t>/415#_</w:t>
      </w:r>
      <w:r w:rsidR="00D877CD">
        <w:rPr>
          <w:rFonts w:ascii="Times New Roman" w:hAnsi="Times New Roman"/>
          <w:color w:val="0093FF"/>
          <w:sz w:val="21"/>
          <w:u w:val="single"/>
          <w:shd w:val="clear" w:color="auto" w:fill="FFFFFF"/>
        </w:rPr>
        <w:t>ftnref</w:t>
      </w:r>
      <w:r w:rsidR="00D877CD" w:rsidRPr="003B72D1">
        <w:rPr>
          <w:rFonts w:ascii="Times New Roman" w:hAnsi="Times New Roman"/>
          <w:color w:val="0093FF"/>
          <w:sz w:val="21"/>
          <w:u w:val="single"/>
          <w:shd w:val="clear" w:color="auto" w:fill="FFFFFF"/>
          <w:lang w:val="ru-RU"/>
        </w:rPr>
        <w:t>1</w:t>
      </w:r>
      <w:r>
        <w:fldChar w:fldCharType="end"/>
      </w:r>
      <w:bookmarkEnd w:id="5"/>
      <w:r w:rsidR="00D877CD" w:rsidRPr="003B72D1">
        <w:rPr>
          <w:rFonts w:ascii="Times New Roman" w:hAnsi="Times New Roman"/>
          <w:color w:val="000000"/>
          <w:sz w:val="28"/>
          <w:lang w:val="ru-RU"/>
        </w:rPr>
        <w:t xml:space="preserve"> Программное содержание раздела «Орфоэпия» изучается во всех разделах учебного предмета «Русский язык», поэтому на этот раздел в тематическом планировании отдельные часы не предусмотрены.</w:t>
      </w:r>
    </w:p>
    <w:p w:rsidR="00226EE4" w:rsidRPr="003B72D1" w:rsidRDefault="00226EE4">
      <w:pPr>
        <w:rPr>
          <w:lang w:val="ru-RU"/>
        </w:rPr>
        <w:sectPr w:rsidR="00226EE4" w:rsidRPr="003B72D1">
          <w:pgSz w:w="11906" w:h="16383"/>
          <w:pgMar w:top="1134" w:right="850" w:bottom="1134" w:left="1701" w:header="720" w:footer="720" w:gutter="0"/>
          <w:cols w:space="720"/>
        </w:sectPr>
      </w:pPr>
    </w:p>
    <w:p w:rsidR="00226EE4" w:rsidRPr="003B72D1" w:rsidRDefault="00D877CD">
      <w:pPr>
        <w:numPr>
          <w:ilvl w:val="0"/>
          <w:numId w:val="3"/>
        </w:numPr>
        <w:spacing w:after="0"/>
        <w:rPr>
          <w:lang w:val="ru-RU"/>
        </w:rPr>
      </w:pPr>
      <w:bookmarkStart w:id="6" w:name="block-71932255"/>
      <w:bookmarkEnd w:id="3"/>
      <w:r w:rsidRPr="003B72D1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ПО РУССКОМУ ЯЗЫКУ НА УРОВНЕ НАЧАЛЬНОГО ОБЩЕГО ОБРАЗОВАНИЯ</w:t>
      </w:r>
    </w:p>
    <w:p w:rsidR="00226EE4" w:rsidRPr="003B72D1" w:rsidRDefault="00D877CD">
      <w:pPr>
        <w:spacing w:after="0" w:line="264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Изучение русского языка на уровне начального общего образования направлено на достижение обучающимися личностных, метапредметных и предметных результатов освоения учебного предмета.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9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pacing w:val="-2"/>
          <w:sz w:val="28"/>
          <w:lang w:val="ru-RU"/>
        </w:rPr>
        <w:t>В результате изучения русского языка на уровне начального общего образования у обучающегося будут сформированы личностные результаты:</w:t>
      </w:r>
    </w:p>
    <w:p w:rsidR="00226EE4" w:rsidRDefault="00D877CD">
      <w:pPr>
        <w:spacing w:after="0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1)</w:t>
      </w:r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>гражданско-патриотическое воспитание:</w:t>
      </w:r>
    </w:p>
    <w:p w:rsidR="00226EE4" w:rsidRPr="003B72D1" w:rsidRDefault="00D877CD">
      <w:pPr>
        <w:numPr>
          <w:ilvl w:val="0"/>
          <w:numId w:val="4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становление ценностного отношения к своей Родине, в том числе через изучение русского языка, отражающего историю и культуру страны;</w:t>
      </w:r>
    </w:p>
    <w:p w:rsidR="00226EE4" w:rsidRPr="003B72D1" w:rsidRDefault="00D877CD">
      <w:pPr>
        <w:numPr>
          <w:ilvl w:val="0"/>
          <w:numId w:val="4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осознание своей этнокультурной и российской гражданской идентичности, понимание роли русского языка как государственного языка Российской Федерации и языка межнационального общения народов России;</w:t>
      </w:r>
    </w:p>
    <w:p w:rsidR="00226EE4" w:rsidRPr="003B72D1" w:rsidRDefault="00D877CD">
      <w:pPr>
        <w:numPr>
          <w:ilvl w:val="0"/>
          <w:numId w:val="4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осознание своей сопричастности к прошлому, настоящему и будущему своей страны и родного края, в том числе через обсуждение ситуаций при работе с текстами на уроках русского языка;</w:t>
      </w:r>
    </w:p>
    <w:p w:rsidR="00226EE4" w:rsidRPr="003B72D1" w:rsidRDefault="00D877CD">
      <w:pPr>
        <w:numPr>
          <w:ilvl w:val="0"/>
          <w:numId w:val="4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проявление уважения к своему и другим народам, формируемое в том числе на основе примеров из текстов, с которыми идёт работа на уроках русского языка;</w:t>
      </w:r>
    </w:p>
    <w:p w:rsidR="00226EE4" w:rsidRPr="003B72D1" w:rsidRDefault="00D877CD">
      <w:pPr>
        <w:numPr>
          <w:ilvl w:val="0"/>
          <w:numId w:val="4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человеке как члене общества, о правах и ответственности, уважении и достоинстве человека, о нравственно-этических нормах поведения и правилах межличностных отношений, в том числе отражённых в текстах, с которыми идёт работа на уроках русского языка;</w:t>
      </w:r>
    </w:p>
    <w:p w:rsidR="00226EE4" w:rsidRDefault="00D877CD">
      <w:pPr>
        <w:spacing w:after="0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2)</w:t>
      </w:r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>духовно-нравственное воспитание:</w:t>
      </w:r>
    </w:p>
    <w:p w:rsidR="00226EE4" w:rsidRPr="003B72D1" w:rsidRDefault="00D877CD">
      <w:pPr>
        <w:numPr>
          <w:ilvl w:val="0"/>
          <w:numId w:val="5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осознание языка как одной из главных духовно-нравственных ценностей народа;</w:t>
      </w:r>
    </w:p>
    <w:p w:rsidR="00226EE4" w:rsidRPr="003B72D1" w:rsidRDefault="00D877CD">
      <w:pPr>
        <w:numPr>
          <w:ilvl w:val="0"/>
          <w:numId w:val="5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признание индивидуальности каждого человека с использованием собственного жизненного и читательского опыта;</w:t>
      </w:r>
    </w:p>
    <w:p w:rsidR="00226EE4" w:rsidRPr="003B72D1" w:rsidRDefault="00D877CD">
      <w:pPr>
        <w:numPr>
          <w:ilvl w:val="0"/>
          <w:numId w:val="5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проявление сопереживания, уважения и доброжелательности, в том числе с использованием языковых средств для выражения своего состояния и чувств;</w:t>
      </w:r>
    </w:p>
    <w:p w:rsidR="00226EE4" w:rsidRPr="003B72D1" w:rsidRDefault="00D877CD">
      <w:pPr>
        <w:numPr>
          <w:ilvl w:val="0"/>
          <w:numId w:val="5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неприятие любых форм поведения, направленных на причинение физического и морального вреда другим людям (в том числе связанного с использованием недопустимых средств языка);</w:t>
      </w:r>
    </w:p>
    <w:p w:rsidR="00226EE4" w:rsidRDefault="00D877CD">
      <w:pPr>
        <w:spacing w:after="0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3)</w:t>
      </w:r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>эстетическое воспитание:</w:t>
      </w:r>
    </w:p>
    <w:p w:rsidR="00226EE4" w:rsidRPr="003B72D1" w:rsidRDefault="00D877CD">
      <w:pPr>
        <w:numPr>
          <w:ilvl w:val="0"/>
          <w:numId w:val="6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</w:p>
    <w:p w:rsidR="00226EE4" w:rsidRPr="003B72D1" w:rsidRDefault="00D877CD">
      <w:pPr>
        <w:numPr>
          <w:ilvl w:val="0"/>
          <w:numId w:val="6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стремление к самовыражению в искусстве слова; осознание важности русского языка как средства общения и самовыражения;</w:t>
      </w:r>
    </w:p>
    <w:p w:rsidR="00226EE4" w:rsidRPr="003B72D1" w:rsidRDefault="00D877CD">
      <w:pPr>
        <w:spacing w:after="0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4)</w:t>
      </w:r>
      <w:r w:rsidRPr="003B72D1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3B72D1">
        <w:rPr>
          <w:rFonts w:ascii="Times New Roman" w:hAnsi="Times New Roman"/>
          <w:b/>
          <w:color w:val="000000"/>
          <w:sz w:val="28"/>
          <w:lang w:val="ru-RU"/>
        </w:rPr>
        <w:t>физическое воспитание, формирование культуры здоровья и эмоционального благополучия:</w:t>
      </w:r>
    </w:p>
    <w:p w:rsidR="00226EE4" w:rsidRPr="003B72D1" w:rsidRDefault="00D877CD">
      <w:pPr>
        <w:numPr>
          <w:ilvl w:val="0"/>
          <w:numId w:val="7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соблюдение правил безопасного поиска в информационной среде дополнительной информации в процессе языкового образования;</w:t>
      </w:r>
    </w:p>
    <w:p w:rsidR="00226EE4" w:rsidRPr="003B72D1" w:rsidRDefault="00D877CD">
      <w:pPr>
        <w:numPr>
          <w:ilvl w:val="0"/>
          <w:numId w:val="7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бережное отношение к физическому и психическому здоровью, проявляющееся в выборе приемлемых способов речевого самовыражения соблюдении норм речевого этикета и правил общения;</w:t>
      </w:r>
    </w:p>
    <w:p w:rsidR="00226EE4" w:rsidRDefault="00D877CD">
      <w:pPr>
        <w:spacing w:after="0" w:line="257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5) трудовое воспитание:</w:t>
      </w:r>
    </w:p>
    <w:p w:rsidR="00226EE4" w:rsidRPr="003B72D1" w:rsidRDefault="00D877CD">
      <w:pPr>
        <w:numPr>
          <w:ilvl w:val="0"/>
          <w:numId w:val="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осознание ценности труда в жизни человека и общества (в том числе благодаря примерам из текстов, с которыми идёт работа на уроках русского языка), интерес к различным профессиям, возникающий при обсуждении примеров из текстов, с которыми идёт работа на уроках русского языка;</w:t>
      </w:r>
    </w:p>
    <w:p w:rsidR="00226EE4" w:rsidRDefault="00D877CD">
      <w:pPr>
        <w:spacing w:after="0" w:line="257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6) экологическое воспитание:</w:t>
      </w:r>
    </w:p>
    <w:p w:rsidR="00226EE4" w:rsidRPr="003B72D1" w:rsidRDefault="00D877CD">
      <w:pPr>
        <w:numPr>
          <w:ilvl w:val="0"/>
          <w:numId w:val="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бережное отношение к природе, формируемое в процессе работы с текстами;</w:t>
      </w:r>
    </w:p>
    <w:p w:rsidR="00226EE4" w:rsidRPr="003B72D1" w:rsidRDefault="00D877CD">
      <w:pPr>
        <w:numPr>
          <w:ilvl w:val="0"/>
          <w:numId w:val="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неприятие действий, приносящих вред природе;</w:t>
      </w:r>
    </w:p>
    <w:p w:rsidR="00226EE4" w:rsidRDefault="00D877CD">
      <w:pPr>
        <w:spacing w:after="0" w:line="257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7) ценность научного познания:</w:t>
      </w:r>
    </w:p>
    <w:p w:rsidR="00226EE4" w:rsidRPr="003B72D1" w:rsidRDefault="00D877CD">
      <w:pPr>
        <w:numPr>
          <w:ilvl w:val="0"/>
          <w:numId w:val="1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научной картине мира, в том числе первоначальные представления о системе языка как одной из составляющих целостной научной картины мира;</w:t>
      </w:r>
    </w:p>
    <w:p w:rsidR="00226EE4" w:rsidRPr="003B72D1" w:rsidRDefault="00D877CD">
      <w:pPr>
        <w:numPr>
          <w:ilvl w:val="0"/>
          <w:numId w:val="1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познавательные интересы, активность, инициативность, любознательность и самостоятельность в познании, в том числе познавательный интерес к изучению русского языка, активность и самостоятельность в его познании.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57" w:lineRule="auto"/>
        <w:ind w:firstLine="60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 результате изучения русского языка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226EE4" w:rsidRPr="003B72D1" w:rsidRDefault="00226EE4">
      <w:pPr>
        <w:spacing w:after="0" w:line="257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 xml:space="preserve">Базовые логические действия: </w:t>
      </w:r>
    </w:p>
    <w:p w:rsidR="00226EE4" w:rsidRPr="003B72D1" w:rsidRDefault="00D877CD">
      <w:pPr>
        <w:numPr>
          <w:ilvl w:val="0"/>
          <w:numId w:val="1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сравнивать различные языковые единицы (звуки, слова, предложения, тексты), устанавливать основания для сравнения языковых единиц (частеречная принадлежность, грамматический признак, лексическое значение и другие); устанавливать аналогии языковых единиц;</w:t>
      </w:r>
    </w:p>
    <w:p w:rsidR="00226EE4" w:rsidRPr="003B72D1" w:rsidRDefault="00D877CD">
      <w:pPr>
        <w:numPr>
          <w:ilvl w:val="0"/>
          <w:numId w:val="1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объединять объекты (языковые единицы) по определённому признаку;</w:t>
      </w:r>
    </w:p>
    <w:p w:rsidR="00226EE4" w:rsidRPr="003B72D1" w:rsidRDefault="00D877CD">
      <w:pPr>
        <w:numPr>
          <w:ilvl w:val="0"/>
          <w:numId w:val="1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существенный признак для классификации языковых единиц (звуков, частей речи, предложений, текстов); классифицировать языковые единицы;</w:t>
      </w:r>
    </w:p>
    <w:p w:rsidR="00226EE4" w:rsidRPr="003B72D1" w:rsidRDefault="00D877CD">
      <w:pPr>
        <w:numPr>
          <w:ilvl w:val="0"/>
          <w:numId w:val="1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находить в языковом материале закономерности и противоречия на основе предложенного учителем алгоритма наблюдения; анализировать алгоритм действий при работе с языковыми единицами, самостоятельно выделять учебные операции при анализе языковых единиц;</w:t>
      </w:r>
    </w:p>
    <w:p w:rsidR="00226EE4" w:rsidRPr="003B72D1" w:rsidRDefault="00D877CD">
      <w:pPr>
        <w:numPr>
          <w:ilvl w:val="0"/>
          <w:numId w:val="1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выявлять недостаток информации для решения учебной и практической задачи на основе предложенного алгоритма, формулировать запрос на дополнительную информацию;</w:t>
      </w:r>
    </w:p>
    <w:p w:rsidR="00226EE4" w:rsidRPr="003B72D1" w:rsidRDefault="00D877CD">
      <w:pPr>
        <w:numPr>
          <w:ilvl w:val="0"/>
          <w:numId w:val="1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устанавливать причинно-следственные связи в ситуациях наблюдения за языковым материалом, делать выводы.</w:t>
      </w:r>
    </w:p>
    <w:p w:rsidR="00226EE4" w:rsidRDefault="00D877CD">
      <w:pPr>
        <w:spacing w:after="0" w:line="269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исследовательские действия:</w:t>
      </w:r>
    </w:p>
    <w:p w:rsidR="00226EE4" w:rsidRPr="003B72D1" w:rsidRDefault="00D877CD">
      <w:pPr>
        <w:numPr>
          <w:ilvl w:val="0"/>
          <w:numId w:val="12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 помощью учителя формулировать цель, планировать изменения языкового объекта, речевой ситуации;</w:t>
      </w:r>
    </w:p>
    <w:p w:rsidR="00226EE4" w:rsidRPr="003B72D1" w:rsidRDefault="00D877CD">
      <w:pPr>
        <w:numPr>
          <w:ilvl w:val="0"/>
          <w:numId w:val="12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сравнивать несколько вариантов выполнения задания, выбирать наиболее целесообразный (на основе предложенных критериев);</w:t>
      </w:r>
    </w:p>
    <w:p w:rsidR="00226EE4" w:rsidRPr="003B72D1" w:rsidRDefault="00D877CD">
      <w:pPr>
        <w:numPr>
          <w:ilvl w:val="0"/>
          <w:numId w:val="12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проводить по предложенному плану несложное лингвистическое мини-исследование, выполнять по предложенному плану проектное задание;</w:t>
      </w:r>
    </w:p>
    <w:p w:rsidR="00226EE4" w:rsidRPr="003B72D1" w:rsidRDefault="00D877CD">
      <w:pPr>
        <w:numPr>
          <w:ilvl w:val="0"/>
          <w:numId w:val="12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формулировать выводы и подкреплять их доказательствами на основе результатов проведённого наблюдения за языковым материалом (классификации, сравнения, исследования); формулировать с помощью учителя вопросы в процессе анализа предложенного языкового материала;</w:t>
      </w:r>
    </w:p>
    <w:p w:rsidR="00226EE4" w:rsidRPr="003B72D1" w:rsidRDefault="00D877CD">
      <w:pPr>
        <w:numPr>
          <w:ilvl w:val="0"/>
          <w:numId w:val="12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процессов, событий и их последствия в аналогичных или сходных ситуациях.</w:t>
      </w:r>
    </w:p>
    <w:p w:rsidR="00226EE4" w:rsidRDefault="00D877CD">
      <w:pPr>
        <w:spacing w:after="0" w:line="269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226EE4" w:rsidRPr="003B72D1" w:rsidRDefault="00D877CD">
      <w:pPr>
        <w:numPr>
          <w:ilvl w:val="0"/>
          <w:numId w:val="13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информации: нужный словарь для получения запрашиваемой информации, для уточнения;</w:t>
      </w:r>
    </w:p>
    <w:p w:rsidR="00226EE4" w:rsidRPr="003B72D1" w:rsidRDefault="00D877CD">
      <w:pPr>
        <w:numPr>
          <w:ilvl w:val="0"/>
          <w:numId w:val="13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согласно заданному алгоритму находить представленную в явном виде информацию в предложенном источнике: в словарях, справочниках;</w:t>
      </w:r>
    </w:p>
    <w:p w:rsidR="00226EE4" w:rsidRPr="003B72D1" w:rsidRDefault="00D877CD">
      <w:pPr>
        <w:numPr>
          <w:ilvl w:val="0"/>
          <w:numId w:val="13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распознавать достоверную и недостоверную информацию самостоятельно или на основании предложенного учителем способа её проверки (обращаясь к словарям, справочникам, учебнику);</w:t>
      </w:r>
    </w:p>
    <w:p w:rsidR="00226EE4" w:rsidRPr="003B72D1" w:rsidRDefault="00D877CD">
      <w:pPr>
        <w:numPr>
          <w:ilvl w:val="0"/>
          <w:numId w:val="13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соблюдать с помощью взрослых (педагогических работников, родителей, законных представителей) правила информационной безопасности при поиске информации в Интернете (информации о написании и произношении слова, о значении слова, о происхождении слова, о синонимах слова);</w:t>
      </w:r>
    </w:p>
    <w:p w:rsidR="00226EE4" w:rsidRPr="003B72D1" w:rsidRDefault="00D877CD">
      <w:pPr>
        <w:numPr>
          <w:ilvl w:val="0"/>
          <w:numId w:val="13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анализировать и создавать текстовую, видео, графическую, звуковую информацию в соответствии с учебной задачей;</w:t>
      </w:r>
    </w:p>
    <w:p w:rsidR="00226EE4" w:rsidRPr="003B72D1" w:rsidRDefault="00D877CD">
      <w:pPr>
        <w:numPr>
          <w:ilvl w:val="0"/>
          <w:numId w:val="13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понимать лингвистическую информацию, зафиксированную в виде таблиц, схем; самостоятельно создавать схемы, таблицы для представления лингвистической информации.</w:t>
      </w:r>
    </w:p>
    <w:p w:rsidR="00226EE4" w:rsidRPr="003B72D1" w:rsidRDefault="00D877CD">
      <w:pPr>
        <w:spacing w:after="0" w:line="252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226EE4" w:rsidRPr="003B72D1" w:rsidRDefault="00D877CD">
      <w:pPr>
        <w:spacing w:after="0" w:line="252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226EE4" w:rsidRPr="003B72D1" w:rsidRDefault="00D877CD">
      <w:pPr>
        <w:numPr>
          <w:ilvl w:val="0"/>
          <w:numId w:val="14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226EE4" w:rsidRPr="003B72D1" w:rsidRDefault="00D877CD">
      <w:pPr>
        <w:numPr>
          <w:ilvl w:val="0"/>
          <w:numId w:val="14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проявлять уважительное отношение к собеседнику, соблюдать правила ведения диалоги и дискуссии;</w:t>
      </w:r>
    </w:p>
    <w:p w:rsidR="00226EE4" w:rsidRPr="003B72D1" w:rsidRDefault="00D877CD">
      <w:pPr>
        <w:numPr>
          <w:ilvl w:val="0"/>
          <w:numId w:val="14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признавать возможность существования разных точек зрения;</w:t>
      </w:r>
    </w:p>
    <w:p w:rsidR="00226EE4" w:rsidRPr="003B72D1" w:rsidRDefault="00D877CD">
      <w:pPr>
        <w:numPr>
          <w:ilvl w:val="0"/>
          <w:numId w:val="14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корректно и аргументированно высказывать своё мнение;</w:t>
      </w:r>
    </w:p>
    <w:p w:rsidR="00226EE4" w:rsidRPr="003B72D1" w:rsidRDefault="00D877CD">
      <w:pPr>
        <w:numPr>
          <w:ilvl w:val="0"/>
          <w:numId w:val="14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строить речевое высказывание в соответствии с поставленной задачей;</w:t>
      </w:r>
    </w:p>
    <w:p w:rsidR="00226EE4" w:rsidRPr="003B72D1" w:rsidRDefault="00D877CD">
      <w:pPr>
        <w:numPr>
          <w:ilvl w:val="0"/>
          <w:numId w:val="14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создавать устные и письменные тексты (описание, рассуждение, повествование) в соответствии с речевой ситуацией;</w:t>
      </w:r>
    </w:p>
    <w:p w:rsidR="00226EE4" w:rsidRPr="003B72D1" w:rsidRDefault="00D877CD">
      <w:pPr>
        <w:numPr>
          <w:ilvl w:val="0"/>
          <w:numId w:val="14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подготавливать небольшие публичные выступления о результатах парной и групповой работы, о результатах наблюдения, выполненного мини-исследования, проектного задания;</w:t>
      </w:r>
    </w:p>
    <w:p w:rsidR="00226EE4" w:rsidRPr="003B72D1" w:rsidRDefault="00D877CD">
      <w:pPr>
        <w:numPr>
          <w:ilvl w:val="0"/>
          <w:numId w:val="14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подбирать иллюстративный материал (рисунки, фото, плакаты) к тексту выступления.</w:t>
      </w:r>
    </w:p>
    <w:p w:rsidR="00226EE4" w:rsidRPr="003B72D1" w:rsidRDefault="00D877CD">
      <w:pPr>
        <w:spacing w:after="0" w:line="252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226EE4" w:rsidRPr="003B72D1" w:rsidRDefault="00D877CD">
      <w:pPr>
        <w:spacing w:after="0" w:line="252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226EE4" w:rsidRPr="003B72D1" w:rsidRDefault="00D877CD">
      <w:pPr>
        <w:numPr>
          <w:ilvl w:val="0"/>
          <w:numId w:val="15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планировать действия по решению учебной задачи для получения результата;</w:t>
      </w:r>
    </w:p>
    <w:p w:rsidR="00226EE4" w:rsidRDefault="00D877CD">
      <w:pPr>
        <w:numPr>
          <w:ilvl w:val="0"/>
          <w:numId w:val="15"/>
        </w:numPr>
        <w:spacing w:after="0"/>
        <w:jc w:val="both"/>
      </w:pPr>
      <w:r>
        <w:rPr>
          <w:rFonts w:ascii="Times New Roman" w:hAnsi="Times New Roman"/>
          <w:color w:val="000000"/>
          <w:sz w:val="28"/>
        </w:rPr>
        <w:t>выстраивать последовательность выбранных действий.</w:t>
      </w:r>
    </w:p>
    <w:p w:rsidR="00226EE4" w:rsidRDefault="00D877CD">
      <w:pPr>
        <w:spacing w:after="0" w:line="252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Самоконтроль</w:t>
      </w:r>
      <w:r>
        <w:rPr>
          <w:rFonts w:ascii="Times New Roman" w:hAnsi="Times New Roman"/>
          <w:color w:val="000000"/>
          <w:sz w:val="28"/>
        </w:rPr>
        <w:t>:</w:t>
      </w:r>
    </w:p>
    <w:p w:rsidR="00226EE4" w:rsidRPr="003B72D1" w:rsidRDefault="00D877CD">
      <w:pPr>
        <w:numPr>
          <w:ilvl w:val="0"/>
          <w:numId w:val="16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устанавливать причины успеха (неудач) учебной деятельности;</w:t>
      </w:r>
    </w:p>
    <w:p w:rsidR="00226EE4" w:rsidRPr="003B72D1" w:rsidRDefault="00D877CD">
      <w:pPr>
        <w:numPr>
          <w:ilvl w:val="0"/>
          <w:numId w:val="16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корректировать свои учебные действия для преодоления речевых и орфографических ошибок;</w:t>
      </w:r>
    </w:p>
    <w:p w:rsidR="00226EE4" w:rsidRPr="003B72D1" w:rsidRDefault="00D877CD">
      <w:pPr>
        <w:numPr>
          <w:ilvl w:val="0"/>
          <w:numId w:val="16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соотносить результат деятельности с поставленной учебной задачей по выделению, характеристике, использованию языковых единиц;</w:t>
      </w:r>
    </w:p>
    <w:p w:rsidR="00226EE4" w:rsidRPr="003B72D1" w:rsidRDefault="00D877CD">
      <w:pPr>
        <w:numPr>
          <w:ilvl w:val="0"/>
          <w:numId w:val="16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находить ошибку, допущенную при работе с языковым материалом, находить орфографическую и пунктуационную ошибки;</w:t>
      </w:r>
    </w:p>
    <w:p w:rsidR="00226EE4" w:rsidRPr="003B72D1" w:rsidRDefault="00D877CD">
      <w:pPr>
        <w:numPr>
          <w:ilvl w:val="0"/>
          <w:numId w:val="16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сравнивать результаты своей деятельности и деятельности других обучающихся, объективно оценивать их по предложенным критериям.</w:t>
      </w:r>
    </w:p>
    <w:p w:rsidR="00226EE4" w:rsidRDefault="00D877CD">
      <w:pPr>
        <w:spacing w:after="0" w:line="252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Совместная деятельность:</w:t>
      </w:r>
    </w:p>
    <w:p w:rsidR="00226EE4" w:rsidRPr="003B72D1" w:rsidRDefault="00D877CD">
      <w:pPr>
        <w:numPr>
          <w:ilvl w:val="0"/>
          <w:numId w:val="17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учителем формата планирования, распределения промежуточных шагов и сроков;</w:t>
      </w:r>
    </w:p>
    <w:p w:rsidR="00226EE4" w:rsidRPr="003B72D1" w:rsidRDefault="00D877CD">
      <w:pPr>
        <w:numPr>
          <w:ilvl w:val="0"/>
          <w:numId w:val="17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 xml:space="preserve">принимать цель совместной деятельности, коллективно строить действия по её достижению: распределять роли, </w:t>
      </w: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договариваться, обсуждать процесс и результат совместной работы;</w:t>
      </w:r>
    </w:p>
    <w:p w:rsidR="00226EE4" w:rsidRPr="003B72D1" w:rsidRDefault="00D877CD">
      <w:pPr>
        <w:numPr>
          <w:ilvl w:val="0"/>
          <w:numId w:val="17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проявлять готовность руководить, выполнять поручения, подчиняться, самостоятельно разрешать конфликты;</w:t>
      </w:r>
    </w:p>
    <w:p w:rsidR="00226EE4" w:rsidRPr="003B72D1" w:rsidRDefault="00D877CD">
      <w:pPr>
        <w:numPr>
          <w:ilvl w:val="0"/>
          <w:numId w:val="17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ответственно выполнять свою часть работы;</w:t>
      </w:r>
    </w:p>
    <w:p w:rsidR="00226EE4" w:rsidRPr="003B72D1" w:rsidRDefault="00D877CD">
      <w:pPr>
        <w:numPr>
          <w:ilvl w:val="0"/>
          <w:numId w:val="17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оценивать свой вклад в общий результат;</w:t>
      </w:r>
    </w:p>
    <w:p w:rsidR="00226EE4" w:rsidRPr="003B72D1" w:rsidRDefault="00D877CD">
      <w:pPr>
        <w:numPr>
          <w:ilvl w:val="0"/>
          <w:numId w:val="17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pacing w:val="-4"/>
          <w:sz w:val="28"/>
          <w:lang w:val="ru-RU"/>
        </w:rPr>
        <w:t>выполнять совместные проектные задания с использованием предложенных образцов.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 концу обучения в</w:t>
      </w:r>
      <w:r w:rsidRPr="003B72D1">
        <w:rPr>
          <w:rFonts w:ascii="Times New Roman" w:hAnsi="Times New Roman"/>
          <w:b/>
          <w:color w:val="000000"/>
          <w:sz w:val="28"/>
          <w:lang w:val="ru-RU"/>
        </w:rPr>
        <w:t xml:space="preserve"> 1 классе</w:t>
      </w:r>
      <w:r w:rsidRPr="003B72D1">
        <w:rPr>
          <w:rFonts w:ascii="Times New Roman" w:hAnsi="Times New Roman"/>
          <w:color w:val="000000"/>
          <w:sz w:val="28"/>
          <w:lang w:val="ru-RU"/>
        </w:rPr>
        <w:t xml:space="preserve"> обучающийся научится: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различать слово и предложение; выделять слова из предложений;</w:t>
      </w:r>
    </w:p>
    <w:p w:rsidR="00226EE4" w:rsidRDefault="00D877CD">
      <w:pPr>
        <w:numPr>
          <w:ilvl w:val="0"/>
          <w:numId w:val="18"/>
        </w:numPr>
        <w:spacing w:after="0"/>
        <w:jc w:val="both"/>
      </w:pPr>
      <w:r>
        <w:rPr>
          <w:rFonts w:ascii="Times New Roman" w:hAnsi="Times New Roman"/>
          <w:color w:val="000000"/>
          <w:sz w:val="28"/>
        </w:rPr>
        <w:t>выделять звуки из слова;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различать гласные и согласные звуки (в том числе различать в словах согласный звук и гласный звук );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различать ударные и безударные гласные звуки;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различать согласные звуки: мягкие и твёрдые, звонкие и глухие (вне слова и в слове);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различать понятия «звук» и «буква»;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количество слогов в слове; делить слова на слоги (простые случаи: слова без стечения согласных); определять в слове ударный слог;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обозначать на письме мягкость согласных звуков буквами «е», «ё», «ю», «я» и буквой «ь» в конце слова;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правильно называть буквы русского алфавита; использовать знание последовательности букв русского алфавита для упорядочения небольшого списка слов;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писать аккуратным разборчивым почерком прописные и строчные буквы, соединения букв, слова;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 xml:space="preserve">применять изученные правила правописания: раздельное написание слов в предложении; знаки препинания в конце предложения: точка, вопросительный и восклицательный знаки; прописная буква в начале предложения и в именах собственных (имена и фамилии людей, клички животных); перенос слов по слогам (простые случаи: слова из слогов типа </w:t>
      </w: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«согласный + гласный»); гласные после шипящих в сочетаниях «жи», «ши» (в положении под ударением), «ча», «ща», «чу», «щу»; непроверяемые гласные и согласные (перечень слов в орфографическом словаре учебника);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правильно списывать (без пропусков и искажений букв) слова и предложения, тексты объёмом не более 25 слов;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писать под диктовку (без пропусков и искажений букв) слова, предложения из 3–5 слов, тексты объёмом не более 20 слов, правописание которых не расходится с произношением;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находить и исправлять ошибки по изученным правилам;</w:t>
      </w:r>
    </w:p>
    <w:p w:rsidR="00226EE4" w:rsidRDefault="00D877CD">
      <w:pPr>
        <w:numPr>
          <w:ilvl w:val="0"/>
          <w:numId w:val="18"/>
        </w:numPr>
        <w:spacing w:after="0"/>
        <w:jc w:val="both"/>
      </w:pPr>
      <w:r>
        <w:rPr>
          <w:rFonts w:ascii="Times New Roman" w:hAnsi="Times New Roman"/>
          <w:color w:val="000000"/>
          <w:sz w:val="28"/>
        </w:rPr>
        <w:t>понимать прослушанный текст;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читать вслух и про себя (с пониманием) короткие тексты с соблюдением интонации и пауз в соответствии со знаками препинания в конце предложения;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находить в тексте слова, значение которых требует уточнения;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составлять предложение из набора форм слов;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устно составлять текст из 3–5 предложений по сюжетным картинкам и на основе наблюдений;</w:t>
      </w:r>
    </w:p>
    <w:p w:rsidR="00226EE4" w:rsidRPr="003B72D1" w:rsidRDefault="00D877CD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использовать изученные понятия в процессе решения учебных задач.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 концу обучения во</w:t>
      </w:r>
      <w:r w:rsidRPr="003B72D1">
        <w:rPr>
          <w:rFonts w:ascii="Times New Roman" w:hAnsi="Times New Roman"/>
          <w:b/>
          <w:color w:val="000000"/>
          <w:sz w:val="28"/>
          <w:lang w:val="ru-RU"/>
        </w:rPr>
        <w:t xml:space="preserve"> 2 классе</w:t>
      </w:r>
      <w:r w:rsidRPr="003B72D1">
        <w:rPr>
          <w:rFonts w:ascii="Times New Roman" w:hAnsi="Times New Roman"/>
          <w:b/>
          <w:i/>
          <w:color w:val="000000"/>
          <w:sz w:val="28"/>
          <w:lang w:val="ru-RU"/>
        </w:rPr>
        <w:t xml:space="preserve"> </w:t>
      </w:r>
      <w:r w:rsidRPr="003B72D1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осознавать язык как основное средство общения;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характеризовать согласные звуки вне слова и в слове по заданным параметрам: согласный парный (непарный) по твёрдости (мягкости); согласный парный (непарный) по звонкости (глухости);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количество слогов в слове; делить слово на слоги (в том числе слова со стечением согласных);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устанавливать соотношение звукового и буквенного состава слова, в том числе с учётом функций букв «е», «ё», «ю», «я»;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обозначать на письме мягкость согласных звуков буквой мягкий знак в середине слова;</w:t>
      </w:r>
    </w:p>
    <w:p w:rsidR="00226EE4" w:rsidRDefault="00D877CD">
      <w:pPr>
        <w:numPr>
          <w:ilvl w:val="0"/>
          <w:numId w:val="19"/>
        </w:numPr>
        <w:spacing w:after="0"/>
        <w:jc w:val="both"/>
      </w:pPr>
      <w:r>
        <w:rPr>
          <w:rFonts w:ascii="Times New Roman" w:hAnsi="Times New Roman"/>
          <w:color w:val="000000"/>
          <w:sz w:val="28"/>
        </w:rPr>
        <w:t>находить однокоренные слова;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выделять в слове корень (простые случаи);</w:t>
      </w:r>
    </w:p>
    <w:p w:rsidR="00226EE4" w:rsidRDefault="00D877CD">
      <w:pPr>
        <w:numPr>
          <w:ilvl w:val="0"/>
          <w:numId w:val="19"/>
        </w:numPr>
        <w:spacing w:after="0"/>
        <w:jc w:val="both"/>
      </w:pPr>
      <w:r>
        <w:rPr>
          <w:rFonts w:ascii="Times New Roman" w:hAnsi="Times New Roman"/>
          <w:color w:val="000000"/>
          <w:sz w:val="28"/>
        </w:rPr>
        <w:t>выделять в слове окончание;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выявлять в тексте случаи употребления многозначных слов, понимать их значения и уточнять значение по учебным словарям; выявлять случаи употребления синонимов и антонимов (без называния терминов);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«кто?», «что?»;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«что делать?», «что сделать?» и другие;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«какой?», «какая?», «какое?», «какие?»;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pacing w:val="-4"/>
          <w:sz w:val="28"/>
          <w:lang w:val="ru-RU"/>
        </w:rPr>
        <w:t>определять вид предложения по цели высказывания и по эмоциональной окраске;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по изученным правилам;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применять изученные правила правописания, в том числе: сочетания «чк», «чн», «чт»; «щн»; «нч»; проверяемые безударные гласные в корне слова; парные звонкие и глухие согласные в корне слова; непроверяемые гласные и согласные (перечень слов в орфографическом словаре учебника); прописная буква в именах, отчествах, фамилиях людей, кличках животных, географических названиях; раздельное написание предлогов с именами существительными, разделительный мягкий знак;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правильно списывать (без пропусков и искажений букв) слова и предложения, тексты объёмом не более 50 слов;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писать под диктовку (без пропусков и искажений букв) слова, предложения, тексты объёмом не более 45 слов с учётом изученных правил правописания;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находить и исправлять ошибки по изученным правилам;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пользоваться толковым, орфографическим, орфоэпическим словарями учебника;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высказывания (2–4 предложения на определённую тему, по наблюдениям) с соблюдением орфоэпических норм, правильной интонации;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формулировать простые выводы на основе прочитанного (услышанного) устно и письменно (1–2 предложения);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составлять предложения из слов, устанавливая между ними смысловую связь по вопросам;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определять тему текста и озаглавливать текст, отражая его тему;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составлять текст из разрозненных предложений, частей текста;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писать подробное изложение повествовательного текста объёмом 30–45 слов с использованием вопросов;</w:t>
      </w:r>
    </w:p>
    <w:p w:rsidR="00226EE4" w:rsidRPr="003B72D1" w:rsidRDefault="00D877CD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понятий; использовать изученные понятия в процессе решения учебных задач.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 концу обучения в</w:t>
      </w:r>
      <w:r w:rsidRPr="003B72D1">
        <w:rPr>
          <w:rFonts w:ascii="Times New Roman" w:hAnsi="Times New Roman"/>
          <w:b/>
          <w:color w:val="000000"/>
          <w:sz w:val="28"/>
          <w:lang w:val="ru-RU"/>
        </w:rPr>
        <w:t xml:space="preserve"> 3 классе</w:t>
      </w:r>
      <w:r w:rsidRPr="003B72D1">
        <w:rPr>
          <w:rFonts w:ascii="Times New Roman" w:hAnsi="Times New Roman"/>
          <w:color w:val="000000"/>
          <w:sz w:val="28"/>
          <w:lang w:val="ru-RU"/>
        </w:rPr>
        <w:t xml:space="preserve"> обучающийся научится: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объяснять значение русского языка как государственного языка Российской Федерации;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характеризовать, сравнивать, классифицировать звуки вне слова и в слове по заданным параметрам;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производить звуко-буквенный анализ слова (в словах с орфограммами; без транскрибирования);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функцию разделительных мягкого и твёрдого знаков в словах; устанавливать соотношение звукового и буквенного состава, в том числе с учётом функций букв «е», «ё», «ю», «я», в словах с разделительными «ь», «ъ», в словах с непроизносимыми согласными;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различать однокоренные слова и формы одного и того же слова; различать однокоренные слова и слова с омонимичными корнями (без называния термина); различать однокоренные слова и синонимы;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находить в словах с однозначно выделяемыми морфемами окончание, корень, приставку, суффикс;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выявлять случаи употребления синонимов и антонимов; подбирать синонимы и антонимы к словам разных частей речи;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распознавать слова, употребляемые в прямом и переносном значении (простые случаи);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значение слова в тексте;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распознавать имена существительные; определять грамматические признаки имён существительных: род, число, падеж; склонять в единственном числе имена существительные с ударными окончаниями;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распознавать имена прилагательные; определять грамматические признаки имён прилагательных: род, число, падеж;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изменять имена прилагательные по падежам, числам, родам (в единственном числе) в соответствии с падежом, числом и родом имён существительных;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распознавать глаголы; различать глаголы, отвечающие на вопросы «что делать?» и «что сделать?»; определять грамматические признаки глаголов: форму времени, число, род (в прошедшем времени); изменять глагол по временам (простые случаи), в прошедшем времени – по родам;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распознавать личные местоимения (в начальной форме);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использовать личные местоимения для устранения неоправданных повторов в тексте;</w:t>
      </w:r>
    </w:p>
    <w:p w:rsidR="00226EE4" w:rsidRDefault="00D877CD">
      <w:pPr>
        <w:numPr>
          <w:ilvl w:val="0"/>
          <w:numId w:val="20"/>
        </w:numPr>
        <w:spacing w:after="0"/>
        <w:jc w:val="both"/>
      </w:pPr>
      <w:r>
        <w:rPr>
          <w:rFonts w:ascii="Times New Roman" w:hAnsi="Times New Roman"/>
          <w:color w:val="000000"/>
          <w:sz w:val="28"/>
        </w:rPr>
        <w:t>различать предлоги и приставки;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вид предложения по цели высказывания и по эмоциональной окраске;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находить главные и второстепенные (без деления на виды) члены предложения;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распознавать распространённые и нераспространённые предложения;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по изученным правилам; применять изученные правила правописания, в том числе непроверяемые гласные и согласные (перечень слов в орфографическом словаре учебника); непроизносимые согласные в корне слова; разделительный твёрдый знак; мягкий знак после шипящих на конце имён существительных; не с глаголами; раздельное написание предлогов со словами;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правильно списывать слова, предложения, тексты объёмом не более 70 слов;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писать под диктовку тексты объёмом не более 65 слов с учётом изученных правил правописания;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находить и исправлять ошибки по изученным правилам;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понимать тексты разных типов, находить в тексте заданную информацию;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формулировать устно и письменно на основе прочитанной (услышанной) информации простые выводы (1–2 предложения);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высказывания (3–5 предложений на определённую тему, по результатам наблюдений) с соблюдением орфоэпических норм, правильной интонации; создавать небольшие устные и письменные тексты (2–4 предложения), содержащие приглашение, просьбу, извинение, благодарность, отказ, с использованием норм речевого этикета;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связь предложений в тексте (с помощью личных местоимений, синонимов, союзов «и», «а», «но»);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ключевые слова в тексте;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тему текста и основную мысль текста;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выявлять части текста (абзацы) и отражать с помощью ключевых слов или предложений их смысловое содержание;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составлять план текста, создавать по нему текст и корректировать текст;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писать подробное изложение по заданному, коллективно или самостоятельно составленному плану;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понятий, использовать изученные понятия в процессе решения учебных задач;</w:t>
      </w:r>
    </w:p>
    <w:p w:rsidR="00226EE4" w:rsidRPr="003B72D1" w:rsidRDefault="00D877CD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уточнять значение слова с помощью толкового словаря.</w:t>
      </w:r>
    </w:p>
    <w:p w:rsidR="00226EE4" w:rsidRPr="003B72D1" w:rsidRDefault="00226EE4">
      <w:pPr>
        <w:spacing w:after="0" w:line="264" w:lineRule="auto"/>
        <w:ind w:left="120"/>
        <w:jc w:val="both"/>
        <w:rPr>
          <w:lang w:val="ru-RU"/>
        </w:rPr>
      </w:pPr>
    </w:p>
    <w:p w:rsidR="00226EE4" w:rsidRPr="003B72D1" w:rsidRDefault="00D877CD">
      <w:pPr>
        <w:spacing w:after="0" w:line="264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226EE4" w:rsidRPr="003B72D1" w:rsidRDefault="00D877CD">
      <w:pPr>
        <w:spacing w:after="0" w:line="257" w:lineRule="auto"/>
        <w:ind w:left="12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 концу обучения в</w:t>
      </w:r>
      <w:r w:rsidRPr="003B72D1">
        <w:rPr>
          <w:rFonts w:ascii="Times New Roman" w:hAnsi="Times New Roman"/>
          <w:b/>
          <w:color w:val="000000"/>
          <w:sz w:val="28"/>
          <w:lang w:val="ru-RU"/>
        </w:rPr>
        <w:t xml:space="preserve"> 4 классе</w:t>
      </w:r>
      <w:r w:rsidRPr="003B72D1">
        <w:rPr>
          <w:rFonts w:ascii="Times New Roman" w:hAnsi="Times New Roman"/>
          <w:b/>
          <w:i/>
          <w:color w:val="000000"/>
          <w:sz w:val="28"/>
          <w:lang w:val="ru-RU"/>
        </w:rPr>
        <w:t xml:space="preserve"> </w:t>
      </w:r>
      <w:r w:rsidRPr="003B72D1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осознавать многообразие языков и культур на территории Российской Федерации, осознавать язык как одну из главных духовно-нравственных ценностей народа;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объяснять роль языка как основного средства общения;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объяснять роль русского языка как государственного языка Российской Федерации и языка межнационального общения;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осознавать правильную устную и письменную речь как показатель общей культуры человека;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проводить звуко-буквенный разбор слов (в соответствии с предложенным в учебнике алгоритмом);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подбирать к предложенным словам синонимы; подбирать к предложенным словам антонимы;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выявлять в речи слова, значение которых требует уточнения, определять значение слова по контексту;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проводить разбор по составу слов с однозначно выделяемыми морфемами; составлять схему состава слова; соотносить состав слова с представленной схемой;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устанавливать принадлежность слова к определённой части речи (в объёме изученного) по комплексу освоенных грамматических признаков;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имён существительных: склонение, род, число, падеж; проводить разбор имени существительного как части речи;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имён прилагательных: род (в единственном числе), число, падеж; проводить разбор имени прилагательного как части речи;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устанавливать (находить) неопределённую форму глагола; определять грамматические признаки глаголов: спряжение, время, лицо (в настоящем и будущем времени), число, род (в прошедшем времени в единственном числе); изменять глаголы в настоящем и будущем времени по лицам и числам (спрягать); проводить разбор глагола как части речи;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личного местоимения в начальной форме: лицо, число, род (у местоимений 3го лица в единственном числе); использовать личные местоимения для устранения неоправданных повторов в тексте;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различать предложение, словосочетание и слово;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классифицировать предложения по цели высказывания и по эмоциональной окраске;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различать распространённые и нераспространённые предложения;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распознавать предложения с однородными членами; составлять предложения с однородными членами; использовать предложения с однородными членами в речи;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 xml:space="preserve">разграничивать простые распространённые и сложные предложения, состоящие из двух простых (сложносочинённые с союзами «и», «а», «но» и бессоюзные сложные предложения без называния терминов); составлять простые </w:t>
      </w: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распространённые и сложные предложения, состоящие из двух простых (сложносочинённые с союзами «и», «а», «но» и бессоюзные сложные предложения без называния терминов);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производить синтаксический разбор простого предложения;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по изученным правилам;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применять изученные правила правописания, в том числе: непроверяемые гласные и согласные (перечень слов в орфографическом словаре учебника); безударные падежные окончания имён существительных кроме существительных на «-мя», «-ий», «-ие», «-ия», на «-ья», например, «гостья»; на «-ье», например, ожерелье во множественном числе, а также кроме собственных имён существительных на «-ов», «-ин», «-ий»); безударные падежные окончания имён прилагательных; мягкий знак после шипящих на конце глаголов в форме 2-го лица единственного числа; наличие или отсутствие мягкого знака в глаголах на «-ться» и «-тся»; безударные личные окончания глаголов; знаки препинания в предложениях с однородными членами, соединёнными союзами «и», «а», «но» и без союзов;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правильно списывать тексты объёмом не более 85 слов;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писать под диктовку тексты объёмом не более 80 слов с учётом изученных правил правописания;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находить и исправлять орфографические и пунктуационные ошибки по изученным правилам;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осознавать ситуацию общения (с какой целью, с кем, где происходит общение); выбирать языковые средства в ситуации общения;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высказывания (4–6 предложений), соблюдая орфоэпические нормы, правильную интонацию, нормы речевого взаимодействия;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создавать небольшие устные и письменные тексты (3–5 предложений) для конкретной ситуации письменного общения (письма, поздравительные открытки, объявления и другие);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определять тему и основную мысль текста; самостоятельно озаглавливать текст с использованием темы или основной мысли;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корректировать порядок предложений и частей текста;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lastRenderedPageBreak/>
        <w:t>составлять план к заданным текстам;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осуществлять подробный пересказ текста (устно и письменно);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осуществлять выборочный пересказ текста (устно);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писать (после предварительной подготовки) сочинения по заданным темам;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осуществлять в процессе изучающего чтения поиск информации; формулировать устно и письменно простые выводы на основе прочитанной (услышанной) информации; интерпретировать и обобщать содержащуюся в тексте информацию; использовать ознакомительное чтение в соответствии с поставленной задачей;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понятий; использовать изученные понятия;</w:t>
      </w:r>
    </w:p>
    <w:p w:rsidR="00226EE4" w:rsidRPr="003B72D1" w:rsidRDefault="00D877CD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3B72D1">
        <w:rPr>
          <w:rFonts w:ascii="Times New Roman" w:hAnsi="Times New Roman"/>
          <w:color w:val="000000"/>
          <w:sz w:val="28"/>
          <w:lang w:val="ru-RU"/>
        </w:rPr>
        <w:t>уточнять значение слова с помощью справочных изданий, в том числе из числа верифицированных электронных ресурсов, включённых в федеральный перечень.</w:t>
      </w:r>
    </w:p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rPr>
          <w:lang w:val="ru-RU"/>
        </w:rPr>
        <w:sectPr w:rsidR="00226EE4" w:rsidRPr="003B72D1">
          <w:pgSz w:w="11906" w:h="16383"/>
          <w:pgMar w:top="1134" w:right="850" w:bottom="1134" w:left="1701" w:header="720" w:footer="720" w:gutter="0"/>
          <w:cols w:space="720"/>
        </w:sectPr>
      </w:pPr>
    </w:p>
    <w:p w:rsidR="00226EE4" w:rsidRDefault="00D877CD">
      <w:pPr>
        <w:spacing w:after="0"/>
        <w:ind w:left="120"/>
      </w:pPr>
      <w:bookmarkStart w:id="7" w:name="block-71932258"/>
      <w:bookmarkEnd w:id="6"/>
      <w:r w:rsidRPr="003B72D1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226EE4" w:rsidRDefault="00D877C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19"/>
        <w:gridCol w:w="4392"/>
        <w:gridCol w:w="1642"/>
        <w:gridCol w:w="1841"/>
        <w:gridCol w:w="1910"/>
        <w:gridCol w:w="2837"/>
      </w:tblGrid>
      <w:tr w:rsidR="00226EE4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6EE4" w:rsidRDefault="00226EE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6EE4" w:rsidRDefault="00226EE4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6EE4" w:rsidRDefault="00226EE4"/>
        </w:tc>
      </w:tr>
      <w:tr w:rsidR="00226EE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Обучение грамоте</w:t>
            </w:r>
          </w:p>
        </w:tc>
      </w:tr>
      <w:tr w:rsidR="00226EE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предложение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26EE4" w:rsidRDefault="00226EE4"/>
        </w:tc>
      </w:tr>
      <w:tr w:rsidR="00226EE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Систематический курс</w:t>
            </w:r>
          </w:p>
        </w:tc>
      </w:tr>
      <w:tr w:rsidR="00226EE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Лексика и морфология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26EE4" w:rsidRDefault="00226EE4"/>
        </w:tc>
      </w:tr>
      <w:tr w:rsidR="00226EE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26EE4" w:rsidRDefault="00226EE4"/>
        </w:tc>
      </w:tr>
    </w:tbl>
    <w:p w:rsidR="00226EE4" w:rsidRDefault="00226EE4">
      <w:pPr>
        <w:sectPr w:rsidR="00226EE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26EE4" w:rsidRDefault="00D877C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19"/>
        <w:gridCol w:w="4392"/>
        <w:gridCol w:w="1651"/>
        <w:gridCol w:w="1841"/>
        <w:gridCol w:w="1910"/>
        <w:gridCol w:w="2852"/>
      </w:tblGrid>
      <w:tr w:rsidR="00226EE4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6EE4" w:rsidRDefault="00226EE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6EE4" w:rsidRDefault="00226EE4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6EE4" w:rsidRDefault="00226EE4"/>
        </w:tc>
      </w:tr>
      <w:tr w:rsidR="00226EE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Default="00226EE4"/>
        </w:tc>
      </w:tr>
    </w:tbl>
    <w:p w:rsidR="00226EE4" w:rsidRDefault="00226EE4">
      <w:pPr>
        <w:sectPr w:rsidR="00226EE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26EE4" w:rsidRDefault="00D877C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19"/>
        <w:gridCol w:w="4392"/>
        <w:gridCol w:w="1651"/>
        <w:gridCol w:w="1841"/>
        <w:gridCol w:w="1910"/>
        <w:gridCol w:w="2852"/>
      </w:tblGrid>
      <w:tr w:rsidR="00226EE4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6EE4" w:rsidRDefault="00226EE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6EE4" w:rsidRDefault="00226EE4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6EE4" w:rsidRDefault="00226EE4"/>
        </w:tc>
      </w:tr>
      <w:tr w:rsidR="00226EE4" w:rsidRPr="0007102B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Default="00226EE4"/>
        </w:tc>
      </w:tr>
    </w:tbl>
    <w:p w:rsidR="00226EE4" w:rsidRDefault="00226EE4">
      <w:pPr>
        <w:sectPr w:rsidR="00226EE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26EE4" w:rsidRDefault="00D877C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19"/>
        <w:gridCol w:w="4392"/>
        <w:gridCol w:w="1651"/>
        <w:gridCol w:w="1841"/>
        <w:gridCol w:w="1910"/>
        <w:gridCol w:w="2852"/>
      </w:tblGrid>
      <w:tr w:rsidR="00226EE4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6EE4" w:rsidRDefault="00226EE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6EE4" w:rsidRDefault="00226EE4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6EE4" w:rsidRDefault="00226EE4"/>
        </w:tc>
      </w:tr>
      <w:tr w:rsidR="00226EE4" w:rsidRPr="0007102B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26EE4" w:rsidRDefault="00226EE4"/>
        </w:tc>
      </w:tr>
    </w:tbl>
    <w:p w:rsidR="00226EE4" w:rsidRDefault="00226EE4">
      <w:pPr>
        <w:sectPr w:rsidR="00226EE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26EE4" w:rsidRDefault="00226EE4">
      <w:pPr>
        <w:sectPr w:rsidR="00226EE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26EE4" w:rsidRDefault="00D877CD">
      <w:pPr>
        <w:spacing w:after="0"/>
        <w:ind w:left="120"/>
      </w:pPr>
      <w:bookmarkStart w:id="8" w:name="block-71932260"/>
      <w:bookmarkEnd w:id="7"/>
      <w:r w:rsidRPr="003B72D1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ВАРИАНТ 1. ПОУРОЧНОЕ ПЛАНИРОВАНИЕ ДЛЯ ПЕДАГОГОВ, ИСПОЛЬЗУЮЩИХ УЧЕБНИКИ «АЗБУКА» (АВТОРЫ В.Г. ГОРЕЦКИЙ И ДР.), «РУССКИЙ ЯЗЫК. 1-4 КЛАСС. </w:t>
      </w:r>
      <w:r>
        <w:rPr>
          <w:rFonts w:ascii="Times New Roman" w:hAnsi="Times New Roman"/>
          <w:b/>
          <w:color w:val="000000"/>
          <w:sz w:val="28"/>
        </w:rPr>
        <w:t xml:space="preserve">(АВТОРЫ В.П. КАНАКИНА, В.Г. ГОРЕЦКИЙ) </w:t>
      </w:r>
    </w:p>
    <w:p w:rsidR="00226EE4" w:rsidRDefault="00D877C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81"/>
        <w:gridCol w:w="4012"/>
        <w:gridCol w:w="1152"/>
        <w:gridCol w:w="1841"/>
        <w:gridCol w:w="1910"/>
        <w:gridCol w:w="1347"/>
        <w:gridCol w:w="2897"/>
      </w:tblGrid>
      <w:tr w:rsidR="00226EE4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6EE4" w:rsidRDefault="00226EE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6EE4" w:rsidRDefault="00226EE4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26EE4" w:rsidRDefault="00226EE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6EE4" w:rsidRDefault="00226EE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6EE4" w:rsidRDefault="00226EE4"/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государственный язык Российской Федерации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ebc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признаки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тема текста, основная мысль текста, заголовок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типов текстов: повествование, описание, 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определять тип текста (повествование, описание, рассуждение)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Корректирование текстов с нарушенным порядком 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 и интонации. Коллективное составление рассказа по картине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8423826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видах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8428268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распространённые и нераспространенные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с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«Синтаксис»: отработка темы «Простое предложение»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bfc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Лексическое значение слова. Синонимы, антонимы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Наблюдаем за значениями слов в тексте. </w:t>
            </w:r>
            <w:r>
              <w:rPr>
                <w:rFonts w:ascii="Times New Roman" w:hAnsi="Times New Roman"/>
                <w:color w:val="000000"/>
                <w:sz w:val="24"/>
              </w:rPr>
              <w:t>Работаем с толковыми словарями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938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Прямое и переносное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Устаревшие слова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Ключевые слова в тексте. Подробное изложение с языковым анализом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речи. Обобщение и уточнение представлений об изученных частях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плана текста. Составление предложений. </w:t>
            </w:r>
            <w:r>
              <w:rPr>
                <w:rFonts w:ascii="Times New Roman" w:hAnsi="Times New Roman"/>
                <w:color w:val="000000"/>
                <w:sz w:val="24"/>
              </w:rPr>
              <w:t>Устное описание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слова; признаки однокоренных (родственных)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8421468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звуков русского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изученных 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орфографических правил: гласные после шипящих, буквосочетания чк, чн, чт, щн, нч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8420644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8420842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План текста. Изложение повествовательного текста по вопросам или коллективно 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8423272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однокоренных слов и слов с омонимичными корнями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8421800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8421238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8426080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110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Нулевое окончание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слова и формы одного и того же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Корень, приставка, суффикс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Выделение в словах с однозначно 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выделяемыми морфемами окончания, корня, приставки, суффикса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собственных текстов-описаний. Устное описание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повествовательного текста с использованием предложенного плана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8426238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«Состав слова»: проектное задание «Семья слов»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проверяемых безударных 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двумя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способов проверки написания слов с двумя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правописание парных по звонкости-глухости согласных в корне слова. </w:t>
            </w:r>
            <w:r>
              <w:rPr>
                <w:rFonts w:ascii="Times New Roman" w:hAnsi="Times New Roman"/>
                <w:color w:val="000000"/>
                <w:sz w:val="24"/>
              </w:rPr>
              <w:t>Составление текста на основе личных наблюдений или по рисунку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Непроизносимые согласные в 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обозначением буквами непроизносимых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dcb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написания непроизносимых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удвоенными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удвоенными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Написание текста по заданному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«Орфография»: контрольная работа по теме «Правописание слов с орфограммами в корне»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слове: правописание суффиксов -ость, -ов и других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648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слове: правописание приставок (группа приставок с «о» и группа приставок с «а»)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закрепляем правописание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Закрепляем правописание суффиксов и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Разделительный твердый знак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8424190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объявления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8430904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повторение правил правописания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членами, не соединенными союзами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Вспоминаем нормы речевого этикета: приглашение, просьба, извинение, благодарность, отказ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Продолжаем учиться составлять план текста. Составление и запись текста по рисунку на одну из данных тем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«Орфография»: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8422494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«Орфография»: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«Развитие речи»: работаем с текстами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Ознакомительное чтение: когда оно нужно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общее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aec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одушевленные и неодушевленные. Подробное изложение по самостоятельно 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750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текста с использованием коллективно составленного плана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имен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единственного и множественного числа. Имена существительные, имеющие форму одного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мужского, женского и среднего рода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имен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имен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8429906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Закрепляем правило «Мягкий знак после шипящих на конце имен существительных»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текста с использованием коллективно составленного плана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имен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086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собственных текстов-повествований. Составление рассказа по картине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Падеж имен существительных: именительный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Падеж имен существительных: родительный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Падеж имен существительных: дательный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Пишем поздравительную открытку к празднику 8 Марта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8430904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Падеж имен существительных: винительный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Падеж имен существительных: творительный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Падеж имен существительных: предложный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имен существительных по падежам и числам (склонение). </w:t>
            </w:r>
            <w:r>
              <w:rPr>
                <w:rFonts w:ascii="Times New Roman" w:hAnsi="Times New Roman"/>
                <w:color w:val="000000"/>
                <w:sz w:val="24"/>
              </w:rPr>
              <w:t>Устное описание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1-го, 2-го, 3-го склонений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текста с использованием самостоятельно составленного плана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об имени существительном. Коллективное составление текста по картине (по опорным словам)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имен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имен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имен 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имен 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имен существительных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Корректирование текстов с 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имен существительных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окончаний имен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имен существительных: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682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имен существительных: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894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974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прилагательное: общее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758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развитие речи: работаем с текстами-описаниями в научном и художественном стилях. </w:t>
            </w:r>
            <w:r>
              <w:rPr>
                <w:rFonts w:ascii="Times New Roman" w:hAnsi="Times New Roman"/>
                <w:color w:val="000000"/>
                <w:sz w:val="24"/>
              </w:rPr>
              <w:t>Изобразительно-выразительные средства в описательном тексте. Работа с картиной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имен прилагательных по родам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036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имен прилагательных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edb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имен прилагательных по падежам. </w:t>
            </w:r>
            <w:r>
              <w:rPr>
                <w:rFonts w:ascii="Times New Roman" w:hAnsi="Times New Roman"/>
                <w:color w:val="000000"/>
                <w:sz w:val="24"/>
              </w:rPr>
              <w:t>Начальная форма имени прилагательного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имен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fbda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Значения имен прилагательных: обобщение. Устное описание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имен прилагательных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имен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окончаний имен прилагательных в единственном и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имен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имен существительных и имен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 (общее представление)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местоимения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8431746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Употребление личных 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местоимений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 с предлогами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письма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писать письма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 с помощью личных местоимений, синонимов, союзов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Глагол: общее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8432768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и употребление глаголов в речи. Составление текста по сюжетным рисункам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Неопределенная форма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глаголов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8433500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Прошедшее время глаголов. Составление текста-рассуждения по заданной теме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тексте. Устный пересказ повествовательного текста по опорным словам и самостоятельно 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Род глаголов в прошедшем времени. Наблюдение за написанием окончаний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8434072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не, её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частицы не с глаголами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8434784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собственных текстов-рассуждений. Составление совета-рассуждения с использованием побудительных предложений и глаголов с частицей 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8433924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речи: систематизация изученного в 3 классе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речи: обобщение. Подробное изложение повествовательного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правописание слов с изученными в 1 – 3 классах 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«Орфография»: контрольная работа «Чему мы научились на уроках правописания в 3 классе»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cca</w:t>
              </w:r>
            </w:hyperlink>
          </w:p>
        </w:tc>
      </w:tr>
      <w:tr w:rsidR="00226EE4" w:rsidRPr="0007102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Как помочь вести диалог человеку, для которого русский язык не является родным. </w:t>
            </w:r>
            <w:r>
              <w:rPr>
                <w:rFonts w:ascii="Times New Roman" w:hAnsi="Times New Roman"/>
                <w:color w:val="000000"/>
                <w:sz w:val="24"/>
              </w:rPr>
              <w:t>Изучающее чтение. Функции ознакомительного чтения, ситуации применения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26EE4" w:rsidRDefault="00226EE4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3B72D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226EE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135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26EE4" w:rsidRDefault="00226EE4"/>
        </w:tc>
      </w:tr>
    </w:tbl>
    <w:p w:rsidR="00226EE4" w:rsidRDefault="00226EE4">
      <w:pPr>
        <w:sectPr w:rsidR="00226EE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26EE4" w:rsidRPr="003B72D1" w:rsidRDefault="00D877CD">
      <w:pPr>
        <w:spacing w:before="199" w:after="199" w:line="336" w:lineRule="auto"/>
        <w:ind w:left="120"/>
        <w:rPr>
          <w:lang w:val="ru-RU"/>
        </w:rPr>
      </w:pPr>
      <w:bookmarkStart w:id="9" w:name="block-71932261"/>
      <w:bookmarkEnd w:id="8"/>
      <w:r w:rsidRPr="003B72D1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ПРОВЕРЯЕМЫЕ ТРЕБОВАНИЯ К РЕЗУЛЬТАТАМ ОСВОЕНИЯ ОСНОВНОЙ </w:t>
      </w:r>
    </w:p>
    <w:p w:rsidR="00226EE4" w:rsidRDefault="00D877CD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ОБРАЗОВАТЕЛЬНОЙ ПРОГРАММЫ</w:t>
      </w:r>
    </w:p>
    <w:p w:rsidR="00226EE4" w:rsidRDefault="00226EE4">
      <w:pPr>
        <w:spacing w:after="0"/>
        <w:ind w:left="120"/>
      </w:pPr>
    </w:p>
    <w:p w:rsidR="00226EE4" w:rsidRDefault="00D877CD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1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991"/>
        <w:gridCol w:w="7389"/>
      </w:tblGrid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272"/>
              <w:rPr>
                <w:lang w:val="ru-RU"/>
              </w:rPr>
            </w:pPr>
            <w:r w:rsidRPr="003B72D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начального общего образования 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Орфоэпия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Выделять звуки из слова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гласные и согласные звуки (в том числе различать в словах согласный звук и гласный звук 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ударные и безударные гласные звуки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согласные звуки: мягкие и твёрдые, звонкие и глухие (вне слова и в слове)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количество слогов в слове; делить слова на слоги (простые случаи: слова без стечения согласных); определять в слове ударный слог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понятия «звук» и «буква»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Обозначать на письме мягкость согласных звуков буквами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е, ё, ю, я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буквой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конце слова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называть буквы русского алфавита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знание последовательности букв русского алфавита для упорядочения небольшого списка слов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Писать аккуратным разборчивым почерком без искажений заглавные и строчные буквы, соединения букв, слова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Выделять слова из предложений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в тексте слова, значение которых требует уточнения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Различать слово и предложение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Составлять предложение из набора форм слов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изученные правила правописания: знаки препинания в конце предложения: точка, вопросительный и восклицательный знаки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изученные правила правописания: раздельное написание слов в предложении; заглавная буква в начале предложения и в именах собственных (имена и фамилии людей, клички животных); перенос слов по слогам (простые случаи: слова из слогов типа «согласный + гласный»); гласные после шипящих в сочетаниях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жи, ши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положении под ударением),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ча, ща, чу, щу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; непроверяемые гласные и согласные (перечень слов в орфографическом словаре учебника)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списывать (без пропусков и искажений букв) слова и предложения, тексты объёмом не более 25 слов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Писать под диктовку (без пропусков и искажений букв) слова, предложения из 3 – 5 слов, тексты объёмом не более 20 слов, правописание которых не расходится с произношением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и исправлять ошибки на изученные правила, описки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Понимать прослушанный текст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Читать вслух и про себя (с пониманием) короткие тексты с соблюдением интонации и пауз в соответствии со знаками препинания в конце предложения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Устно составлять текст из 3–5 предложений по сюжетным картинкам и на основе наблюдений</w:t>
            </w:r>
          </w:p>
        </w:tc>
      </w:tr>
    </w:tbl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Default="00D877CD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2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991"/>
        <w:gridCol w:w="7389"/>
      </w:tblGrid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 xml:space="preserve">результата 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272"/>
              <w:rPr>
                <w:lang w:val="ru-RU"/>
              </w:rPr>
            </w:pPr>
            <w:r w:rsidRPr="003B72D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lastRenderedPageBreak/>
              <w:t xml:space="preserve"> Проверяемые предметные результаты освоения основной образовательной программы начального общего образования 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согласные звуки вне слова и в слове по заданным параметрам: согласный парный (непарный) по твёрдости (мягкости); согласный парный (непарный) по звонкости (глухости)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количество слогов в слове; делить слово на слоги (в том числе слова со стечением согласных)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Устанавливать соотношение звукового и буквенного состава слова, в том числе с учётом функций букв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е, ё, ю, 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Обозначать на письме мягкость согласных звуков буквой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ь 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 середине слова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Пользоваться орфоэпическим словарём учебника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в тексте случаи употребления многозначных слов, понимать их значения и уточнять значения по учебным словарям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случаи употребления синонимов и антонимов (без называния терминов)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Пользоваться толковым словарём учебника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 (морфемика)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Находить однокоренные слова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Выделять в слове корень (простые случаи)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Выделять в слове окончание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слова, отвечающие на вопросы «кто?», «что?»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слова, отвечающие на вопросы «что делать?», «что сделать?» и другие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слова, отвечающие на вопросы «какой?», «какая?», «какое?», «какие?»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вид предложения по цели высказывания и по эмоциональной окраске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Составлять предложения из слов, устанавливая между ними смысловую связь по вопросам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изученные правила правописания, в том числе: сочетания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чк, чн, чт; щн, нч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; проверяемые безударные гласные в корне слова; парные звонкие и глухие согласные в корне слова; непроверяемые гласные и согласные (перечень слов в орфографическом словаре учебника); заглавная буква в именах, отчествах, фамилиях людей, кличках животных, географических названиях; раздельное написание предлогов с именами существительными, разделительный мягкий знак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место орфограммы в слове и между словами на изученные правила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списывать (без пропусков и искажений букв) слова и предложения, тексты объёмом не более 50 слов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Писать под диктовку (без пропусков и искажений букв) слова, предложения, тексты объёмом не более 45 слов с учётом изученных правил правописания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и исправлять ошибки на изученные правила, описки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Пользоваться орфографическим словарём учебника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Строить устное диалогическое и монологическое высказывание (2 – 4 предложения на определённую тему, по наблюдениям) с соблюдением орфоэпических норм, правильной интонации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Формулировать простые выводы на основе прочитанного (услышанного) устно и письменно (1 – 2 предложения)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тему текста и озаглавливать текст, отражая его тему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Составлять текст из разрозненных предложений, частей текста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Писать подробное изложение повествовательного текста объёмом 30 – 45 слов с использованием вопросов</w:t>
            </w:r>
          </w:p>
        </w:tc>
      </w:tr>
    </w:tbl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Default="00D877CD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3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991"/>
        <w:gridCol w:w="7389"/>
      </w:tblGrid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272"/>
              <w:rPr>
                <w:lang w:val="ru-RU"/>
              </w:rPr>
            </w:pPr>
            <w:r w:rsidRPr="003B72D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начального общего образования 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Характеризовать, сравнивать, классифицировать звуки вне слова и в слове по заданным параметрам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Производить звукобуквенный анализ слова (в словах с орфограммами; без транскрибирования)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функцию разделительных мягкого и твёрдого знаков в словах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Устанавливать соотношение звукового и буквенного состава, в том числе с учётом функций букв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е, ё, ю, я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в словах с разделительными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ь, ъ,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словах с непроизносимыми согласными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случаи употребления синонимов и антонимов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Подбирать синонимы и антонимы к словам разных частей речи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слова, употреблённые в прямом и переносном значении (простые случаи)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значение слова в тексте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Уточнять значение слова с помощью толкового словаря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 (морфемика)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однокоренные слова и формы одного и того же слова; различать однокоренные слова и слова с омонимичными корнями (без называния термина); различать однокоренные слова и синонимы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в словах с однозначно выделяемыми морфемами окончание, корень, приставку, суффикс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Распознавать имена существительные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грамматические признаки имён существительных: род, число, падеж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Склонять в единственном числе имена существительные с ударными окончаниями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Распознавать имена прилагательные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грамматические признаки имён прилагательных: род, число, падеж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Изменять имена прилагательные по падежам, числам, родам (в единственном числе) в соответствии с падежом, числом и родом имён существительных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Распознавать глаголы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60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глаголы, отвечающие на вопросы «что делать?» и «что сделать?»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60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грамматические признаки глаголов: форму времени, число, род (в прошедшем времени)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60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Изменять глагол по временам (простые случаи), в прошедшем времени – по родам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60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личные местоимения (в начальной форме)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60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личные местоимения для устранения неоправданных повторов в тексте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60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Различать предлоги и приставки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60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вид предложения по цели высказывания и по эмоциональной окраске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главные и второстепенные (без деления на виды) члены предложения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распространённые и нераспространённые предложения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изученные правила правописания, в том числе: непроверяемые гласные и согласные (перечень слов в орфографическом словаре учебника); непроизносимые согласные в корне слова; разделительный твёрдый знак; мягкий знак после шипящих на конце имён существительных; не с глаголами; раздельное написание предлогов со словами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место орфограммы в слове и между словами на изученные правила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списывать слова, предложения, тексты объёмом не более 70 слов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Писать под диктовку тексты объёмом не более 65 слов с учётом изученных правил правописания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и исправлять ошибки на изученные правила, описки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Понимать тексты разных типов, находить в тексте заданную 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информацию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Формулировать устно и письменно на основе прочитанной (услышанной) информации простые выводы (1 – 2 предложения)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Строить устное диалогическое и монологическое высказывание (3 – 5 предложений на определённую тему, по результатам наблюдений) с соблюдением орфоэпических норм, правильной интонации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небольшие устные и письменные тексты (2 – 4 предложения), содержащие приглашение, просьбу, извинение, благодарность, отказ, с использованием норм речевого этикета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Определять связь предложений в тексте (с помощью личных местоимений, синонимов, союзов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и, а, но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ключевые слова в тексте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тему текста и основную мысль текста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7.8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части текста (абзацы) и отражать с помощью ключевых слов или предложений их смысловое содержание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7.9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Составлять план текста, создавать по нему текст и корректировать текст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7.10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Писать подробное изложение по заданному, коллективно или самостоятельно составленному плану</w:t>
            </w:r>
          </w:p>
        </w:tc>
      </w:tr>
    </w:tbl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Default="00D877CD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4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991"/>
        <w:gridCol w:w="7389"/>
      </w:tblGrid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/>
              <w:ind w:left="272"/>
              <w:rPr>
                <w:lang w:val="ru-RU"/>
              </w:rPr>
            </w:pPr>
            <w:r w:rsidRPr="003B72D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начального общего образования 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звукобуквенный разбор слов (в соответствии с предложенным в учебнике алгоритмом)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Подбирать к предложенным словам синонимы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Подбирать к предложенным словам антонимы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в речи слова, значение которых требует уточнения, определять значение слова по контексту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Уточнять значение слова с помощью справочных изданий, в том числе из числа верифицированных электронных ресурсов, включённых в федеральный перечень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 (морфемика)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разбор по составу слов с однозначно выделяемыми морфемами; составлять схему состава слова; соотносить состав слова с представленной схемой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Устанавливать принадлежность слова к определённой части речи (в объёме изученного) по комплексу освоенных грамматических признаков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Определять грамматические признаки имён существительных: склонение, род, число, падеж 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разбор имени существительного как части речи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Определять грамматические признаки имён прилагательных: род (в единственном числе), число, падеж 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разбор имени прилагательного как части речи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Устанавливать (находить) неопределённую форму глагола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грамматические признаки глаголов: спряжение, время, лицо (в настоящем и будущем времени), число, род (в прошедшем времени в единственном числе)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Изменять глаголы в настоящем и будущем времени по лицам и числам (спрягать)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разбор глагола как части речи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Определять грамматические признаки личного местоимения в начальной форме: лицо, число, род (у местоимений 3го лица в 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единственном числе)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личные местоимения для устранения неоправданных повторов в тексте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предложение, словосочетание и слово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Классифицировать предложения по цели высказывания и по эмоциональной окраске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распространённые и нераспространённые предложения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с однородными членами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Составлять предложения с однородными членами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предложения с однородными членами в речи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Разграничивать простые распространённые и сложные предложения, состоящие из двух простых (сложносочинённые с союзами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и, а, но и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бессоюзные сложные предложения без называния терминов)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Составлять простые распространённые и сложные предложения, состоящие из двух простых (сложносочинённые с союзами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и, а, но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бессоюзные сложные предложения без называния терминов)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5.9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Производить синтаксический разбор простого предложения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5.10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изученные правила правописания, в том числе: знаки препинания в предложениях с однородными членами, соединёнными союзами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и, а, но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без союзов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изученные правила правописания, в том числе: непроверяемые гласные и согласные (перечень слов в орфографическом словаре учебника); безударные падежные окончания имён существительных (кроме существительных на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-мя, -ий, -ие, -ия,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-ья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типа гостья, на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ье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типа ожерелье во 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множественном числе, а также кроме собственных имён существительных на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-ов, -ин, -ий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); безударные падежные окончания имён прилагательных; мягкий знак после шипящих на конце глаголов в форме 2го лица единственного числа; наличие или отсутствие мягкого знака в глаголах на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-ться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-тся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; безударные личные окончания глаголов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место орфограммы в слове и между словами на изученные правила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списывать тексты объёмом не более 85 слов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Писать под диктовку тексты объёмом не более 80 слов с учётом изученных правил правописания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и исправлять орфографические и пунктуационные ошибки на изученные правила, описки</w:t>
            </w:r>
          </w:p>
        </w:tc>
      </w:tr>
      <w:tr w:rsidR="00226EE4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Осознавать ситуацию общения (с какой целью, с кем, где происходит общение); выбирать адекватные языковые средства в ситуации общения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Строить устное диалогическое и монологическое высказывание (4 – 6 предложений), соблюдая орфоэпические нормы, правильную интонацию, нормы речевого взаимодействия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небольшие устные и письменные тексты (3 – 5 предложений) для конкретной ситуации письменного общения (письма, поздравительные открытки, объявления и другие)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тему и основную мысль текста; самостоятельно озаглавливать текст с использованием темы или основной мысли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Корректировать порядок предложений и частей текста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Составлять план к заданным текстам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Осуществлять подробный пересказ текста (устно и письменно)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7.8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Осуществлять выборочный пересказ текста (устно)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7.9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Писать (после предварительной подготовки) сочинения по заданным темам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7.10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Осуществлять в процессе изучающего чтения поиск информации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Формулировать устно и письменно простые выводы на основе прочитанной (услышанной) информации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7.12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Интерпретировать и обобщать содержащуюся в тексте информацию</w:t>
            </w:r>
          </w:p>
        </w:tc>
      </w:tr>
      <w:tr w:rsidR="00226EE4" w:rsidRPr="0007102B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Осуществлять ознакомительное чтение в соответствии с поставленной задачей</w:t>
            </w:r>
          </w:p>
        </w:tc>
      </w:tr>
    </w:tbl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Pr="003B72D1" w:rsidRDefault="00226EE4">
      <w:pPr>
        <w:rPr>
          <w:lang w:val="ru-RU"/>
        </w:rPr>
        <w:sectPr w:rsidR="00226EE4" w:rsidRPr="003B72D1">
          <w:pgSz w:w="11906" w:h="16383"/>
          <w:pgMar w:top="1134" w:right="850" w:bottom="1134" w:left="1701" w:header="720" w:footer="720" w:gutter="0"/>
          <w:cols w:space="720"/>
        </w:sectPr>
      </w:pPr>
    </w:p>
    <w:p w:rsidR="00226EE4" w:rsidRDefault="00D877CD">
      <w:pPr>
        <w:spacing w:before="199" w:after="199"/>
        <w:ind w:left="120"/>
      </w:pPr>
      <w:bookmarkStart w:id="10" w:name="block-71932263"/>
      <w:bookmarkEnd w:id="9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p w:rsidR="00226EE4" w:rsidRDefault="00226EE4">
      <w:pPr>
        <w:spacing w:after="0"/>
        <w:ind w:left="120"/>
      </w:pPr>
    </w:p>
    <w:p w:rsidR="00226EE4" w:rsidRDefault="00D877CD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1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64"/>
        <w:gridCol w:w="8016"/>
      </w:tblGrid>
      <w:tr w:rsidR="00226EE4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226EE4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Орфоэпия</w:t>
            </w:r>
          </w:p>
        </w:tc>
      </w:tr>
      <w:tr w:rsidR="00226EE4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Звуки речи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Гласные и согласные звуки, их различение. Согласный звук и гласный звук 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Ударение в слове. Гласные ударные и безударные</w:t>
            </w:r>
          </w:p>
        </w:tc>
      </w:tr>
      <w:tr w:rsidR="00226EE4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Твёрдые и мягкие согласные звуки, их различение. Звонкие и глухие согласные звуки, их различение.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Шипящие , , , 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Слог. Количество слогов в слове. Ударный слог. Деление слов на слоги (простые случаи, без стечения согласных)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</w:t>
            </w:r>
          </w:p>
        </w:tc>
      </w:tr>
      <w:tr w:rsidR="00226EE4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Звук и буква. Различение звуков и букв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Обозначение на письме твёрдости согласных звуков буквами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а, о, у, ы, э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слова с буквой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э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Обозначение на письме мягкости согласных звуков буквами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е, ё, ю, я, и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Функции букв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е, ё, ю, я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как показатель мягкости предшествующего согласного звука в конце слова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соотношения звукового и буквенного состава слова в словах типа стол, конь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Небуквенные графические средства: пробел между словами, знак переноса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Русский алфавит: правильное название букв, их последовательность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алфавита для упорядочения списка слов</w:t>
            </w:r>
          </w:p>
        </w:tc>
      </w:tr>
      <w:tr w:rsidR="00226EE4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единица языка (ознакомление)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название предмета, признака предмета, действия предмета (ознакомление)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Выявление слов, значение которых требует уточнения</w:t>
            </w:r>
          </w:p>
        </w:tc>
      </w:tr>
      <w:tr w:rsidR="00226EE4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Предложение как единица языка (ознакомление)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Слово, предложение (наблюдение над сходством и различием)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связи слов в предложении при помощи смысловых вопросов</w:t>
            </w:r>
          </w:p>
        </w:tc>
      </w:tr>
      <w:tr w:rsidR="00226EE4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деформированных предложений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предложений из набора форм слов</w:t>
            </w:r>
          </w:p>
        </w:tc>
      </w:tr>
      <w:tr w:rsidR="00226EE4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слов в предложении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Заглавная буква в начале предложения и в именах собственных: в именах и фамилиях людей, кличках животных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Перенос слов (без учёта морфемного деления слова)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Гласные после шипящих в сочетаниях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жи, ши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положении под ударением),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ча, ща, чу, щу</w:t>
            </w:r>
          </w:p>
        </w:tc>
      </w:tr>
      <w:tr w:rsidR="00226EE4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Сочетания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чк, чн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Слова с непроверяемыми гласными и согласными (перечень слов в орфографическом словаре учебника)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конце предложения: точка, вопросительный и восклицательный знаки</w:t>
            </w:r>
          </w:p>
        </w:tc>
      </w:tr>
      <w:tr w:rsidR="00226EE4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Алгоритм списывания текста</w:t>
            </w:r>
          </w:p>
        </w:tc>
      </w:tr>
      <w:tr w:rsidR="00226EE4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Речь как основная форма общения между людьми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Текст как единица речи (ознакомление)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Ситуация общения: цель общения, с кем и где происходит общение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Ситуации устного общения (чтение диалогов по ролям, просмотр видеоматериалов, прослушивание аудиозаписи)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Нормы речевого этикета в ситуациях учебного и бытового общения (приветствие, прощание, извинение, благодарность, обращение с просьбой)</w:t>
            </w:r>
          </w:p>
        </w:tc>
      </w:tr>
      <w:tr w:rsidR="00226EE4" w:rsidRPr="0007102B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небольших рассказов на основе наблюдений</w:t>
            </w:r>
          </w:p>
        </w:tc>
      </w:tr>
    </w:tbl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Default="00D877CD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2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86"/>
        <w:gridCol w:w="7994"/>
      </w:tblGrid>
      <w:tr w:rsidR="00226EE4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226EE4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Смыслоразличительная функция звуков; различение звуков и букв; различение ударных и безударных гласных звуков, согласного звука и гласного звука , твёрдых и мягких согласных звуков, звонких и глухих согласных звуков; шипящие согласные звуки , , , ; обозначение на письме твёрдости и мягкости согласных звуков, функции букв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е, ё, ю, я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(повторение изученного в 1 классе)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твёрдости – мягкости согласные звуки. Парные и непарные по звонкости – глухости согласные звуки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Качественная характеристика звука: гласный – согласный; гласный ударный – безударный; согласный твёрдый – мягкий, парный – непарный; согласный звонкий – глухой, парный – непарный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Функции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: показатель мягкости предшествующего согласного в конце и в середине слова; разделительный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на письме разделительных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ъ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Соотношение звукового и буквенного состава в словах с буквами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е, ё, ю, я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начале слова и после гласных)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Деление слов на слоги (в том числе при стечении согласных)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знания алфавита при работе со словарями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Небуквенные графические средства: пробел между словами, знак переноса, абзац (красная строка), пунктуационные знаки (в пределах изученного)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1.10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отработанного перечня слов (орфоэпического словаря учебника) для решения практических задач</w:t>
            </w:r>
          </w:p>
        </w:tc>
      </w:tr>
      <w:tr w:rsidR="00226EE4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единство звучания и значения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Лексическое значение слова (общее представление)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Выявление слов, значение которых требует уточнения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значения слова по тексту или уточнение значения с помощью толкового словаря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Однозначные и многозначные слова (простые случаи, наблюдение)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использованием в речи синонимов, антонимов</w:t>
            </w:r>
          </w:p>
        </w:tc>
      </w:tr>
      <w:tr w:rsidR="00226EE4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 (морфемика)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Корень как обязательная часть слова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слова. Признаки однокоренных (родственных) слов. Различение однокоренных слов и синонимов, однокоренных слов и слов с омонимичными корнями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в словах корня (простые случаи)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формы слова с помощью окончания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изменяемых и неизменяемых слов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Суффикс как часть слова (наблюдение)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Приставка как часть слова (наблюдение)</w:t>
            </w:r>
          </w:p>
        </w:tc>
      </w:tr>
      <w:tr w:rsidR="00226EE4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(ознакомление): общее значение, вопросы («кто?», «что?»), употребление в речи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Глагол (ознакомление): общее значение, вопросы («что делать?», «что сделать?» и другие), употребление в речи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(ознакомление): общее значение, вопросы («какой?», «какая?», «какое?», «какие?»), употребление в речи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Предлог. Отличие предлогов от приставок. Наиболее распространённые предлоги: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в, на, из, без, над, до, у, о, об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другие</w:t>
            </w:r>
          </w:p>
        </w:tc>
      </w:tr>
      <w:tr w:rsidR="00226EE4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Порядок слов в предложении; связь слов в предложении (повторение)</w:t>
            </w:r>
          </w:p>
        </w:tc>
      </w:tr>
      <w:tr w:rsidR="00226EE4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Предложение как единица языка. Предложение и слово. </w:t>
            </w:r>
            <w:r>
              <w:rPr>
                <w:rFonts w:ascii="Times New Roman" w:hAnsi="Times New Roman"/>
                <w:color w:val="000000"/>
                <w:sz w:val="24"/>
              </w:rPr>
              <w:t>Отличие предложения от слова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выделением в устной речи одного из слов предложения (логическое ударение)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высказывания: повествовательные, вопросительные, побудительные предложения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эмоциональной окраске (по интонации): восклицательные и невосклицательные предложения</w:t>
            </w:r>
          </w:p>
        </w:tc>
      </w:tr>
      <w:tr w:rsidR="00226EE4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Заглавная буква в начале предложения и в именах собственных (имена и фамилии людей, клички животных); знаки препинания в конце предложения; перенос слов со строки на строку (без учёта морфемного деления слова); гласные после шипящих в сочетаниях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жи, ши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положении под ударением),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ча, ща, чу, щу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сочетания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чк, чн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(повторение правил правописания, изученных в 1 классе)</w:t>
            </w:r>
          </w:p>
        </w:tc>
      </w:tr>
      <w:tr w:rsidR="00226EE4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Орфографическая зоркость как осознание места возможного возникновения орфографической ошибки. </w:t>
            </w:r>
            <w:r>
              <w:rPr>
                <w:rFonts w:ascii="Times New Roman" w:hAnsi="Times New Roman"/>
                <w:color w:val="000000"/>
                <w:sz w:val="24"/>
              </w:rPr>
              <w:t>Понятие орфограммы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орфографического словаря учебника для определения (уточнения) написания слова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 и самоконтроль при проверке собственных и предложенных текстов</w:t>
            </w:r>
          </w:p>
        </w:tc>
      </w:tr>
      <w:tr w:rsidR="00226EE4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Разделительный мягкий знак</w:t>
            </w:r>
          </w:p>
        </w:tc>
      </w:tr>
      <w:tr w:rsidR="00226EE4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Сочетания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чт, щн, нч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Проверяемые безударные гласные в корне слова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Парные звонкие и глухие согласные в корне слова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6.10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Непроверяемые гласные и согласные (перечень слов в орфографическом словаре учебника)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Заглавная буква в именах собственных: имена, фамилии, отчества людей, клички животных, географические названия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</w:t>
            </w:r>
          </w:p>
        </w:tc>
      </w:tr>
      <w:tr w:rsidR="00226EE4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в соответствии с целями и условиями устного общения для эффективного решения коммуникативной задачи (для ответа на заданный вопрос, для выражения собственного мнения)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Практическое овладение диалогической формой речи. Умение вести разговор (начать, поддержать, закончить разговор, привлечь внимание и другое). Умение договариваться и приходить к общему решению в совместной деятельности при проведении парной и групповой работы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Соблюдение норм речевого этикета и орфоэпических норм в ситуациях учебного и бытового общения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устного рассказа по репродукции картины 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с использованием личных наблюдений и вопросов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Текст. Признаки текста: смысловое единство предложений в тексте; последовательность предложений в тексте; выражение в тексте законченной мысли</w:t>
            </w:r>
          </w:p>
        </w:tc>
      </w:tr>
      <w:tr w:rsidR="00226EE4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Тема текста</w:t>
            </w:r>
          </w:p>
        </w:tc>
      </w:tr>
      <w:tr w:rsidR="00226EE4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7.8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Основная мысль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7.9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Заглавие текста. Подбор заголовков к предложенным текстам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7.10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Последовательность частей текста (абзацев). Корректирование текстов с нарушенным порядком предложений и абзацев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Типы текстов: описание, повествование, рассуждение, их особенности (первичное ознакомление)</w:t>
            </w:r>
          </w:p>
        </w:tc>
      </w:tr>
      <w:tr w:rsidR="00226EE4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Поздравление и поздравительная открытка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Понимание текста: развитие умения формулировать простые выводы на основе информации, содержащейся в тексте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Выразительное чтение текста вслух с соблюдением правильной интонации</w:t>
            </w:r>
          </w:p>
        </w:tc>
      </w:tr>
      <w:tr w:rsidR="00226EE4" w:rsidRPr="0007102B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 – 45 слов с использованием вопросов</w:t>
            </w:r>
          </w:p>
        </w:tc>
      </w:tr>
    </w:tbl>
    <w:p w:rsidR="00226EE4" w:rsidRPr="003B72D1" w:rsidRDefault="00226EE4">
      <w:pPr>
        <w:spacing w:after="0"/>
        <w:ind w:left="120"/>
        <w:rPr>
          <w:lang w:val="ru-RU"/>
        </w:rPr>
      </w:pPr>
    </w:p>
    <w:p w:rsidR="00226EE4" w:rsidRDefault="00D877CD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3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97"/>
        <w:gridCol w:w="7983"/>
      </w:tblGrid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Звуки русского языка: гласный (согласный); гласный ударный (безударный); согласный твёрдый (мягкий), парный (непарный); согласный глухой (звонкий), парный (непарный); функции разделительных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ъ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, условия использования на письме разделительных мягкого и твёрдого знаков (повторение изученного)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Соотношение звукового и буквенного состава в словах с разделительными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ъ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, в словах с непроизносимыми согласными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алфавита при работе со словарями, справочниками, каталогами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орфоэпического словаря для решения практических задач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Повторение: лексическое значение слова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Прямое и переносное значение слова (ознакомление)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Устаревшие слова (ознакомление)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 (морфемика)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Корень как обязательная часть слова; однокоренные (родственные) слова; признаки однокоренных (родственных) слов; различение однокоренных слов и синонимов, однокоренных слов и слов с омонимичными корнями; выделение в словах корня (простые случаи); окончание как изменяемая часть слова (повторение изученного)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слова и формы одного и того же слова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Корень, приставка, суффикс – значимые части слова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Нулевое окончание (ознакомление)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в словах с однозначно выделяемыми морфемами окончания, корня, приставки, суффикса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общее значение, вопросы, употребление в речи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единственного и множественного числа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мужского, женского и среднего рода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существительных. Определение падежа, в котором употреблено имя существительное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существительных по падежам и числам (склонение). Имена существительные 1-го, 2-го, 3го склонений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одушевлённые и неодушевлённые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Имя прилагательное: общее значение, вопросы, употребление в речи.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Зависимость формы имени прилагательного от формы имени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существительного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4.8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имён прилагательных по родам, числам и падежам (кроме имён прилагательных на 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-ий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-ов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3B72D1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-ин</w:t>
            </w: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). </w:t>
            </w:r>
            <w:r>
              <w:rPr>
                <w:rFonts w:ascii="Times New Roman" w:hAnsi="Times New Roman"/>
                <w:color w:val="000000"/>
                <w:sz w:val="24"/>
              </w:rPr>
              <w:t>Склонение имён прилагательных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 (общее представление)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Личные местоимения, их употребление в речи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личных местоимений для устранения неоправданных повторов в тексте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Глагол: общее значение, вопросы, употребление в речи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Неопределённая форма глагола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3B72D1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3B72D1">
              <w:rPr>
                <w:rFonts w:ascii="Times New Roman" w:hAnsi="Times New Roman"/>
                <w:color w:val="000000"/>
                <w:sz w:val="24"/>
                <w:lang w:val="ru-RU"/>
              </w:rPr>
              <w:t>Настоящее, будущее, прошедшее время глаголов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глаголов по временам, числам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Род глаголов в прошедшем времени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4.17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Частица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не</w:t>
            </w:r>
            <w:r>
              <w:rPr>
                <w:rFonts w:ascii="Times New Roman" w:hAnsi="Times New Roman"/>
                <w:color w:val="000000"/>
                <w:sz w:val="24"/>
              </w:rPr>
              <w:t>, её значение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при помощи смысловых (синтаксических) вопросов связи между словами в предложении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– подлежащее и сказуемое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Второстепенные члены предложения (без деления на виды)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распространённые и нераспространённые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однородными членами предложения с союзами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но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без союзов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Орфографическая зоркость как осознание места возможного возникновения орфографической ошибки, различные способы решения орфографической задачи в зависимости от места орфограммы в слове; контроль и самоконтроль при проверке собственных и предложенных текстов (повторение и применение на новом орфографическом материале)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орфографического словаря для определения (уточнения) написания слова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Разделительный твёрдый знак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Непроизносимые согласные в корне слова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имён существительных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гласные в падежных окончаниях имён существительных (на уровне наблюдения)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гласные в падежных окончаниях имён прилагательных (на уровне наблюдения)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личными местоимениями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Непроверяемые гласные и согласные (перечень слов в орфографическом словаре учебника)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6.10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Раздельное написание частицы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глаголами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Нормы речевого этикета: устное и письменное приглашение, просьба, извинение, благодарность, отказ и другие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Соблюдение норм речевого этикета и орфоэпических норм в ситуациях учебного и бытового общения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Речевые средства, помогающие: формулировать и аргументировать собственное мнение в диалоге и дискуссии; договариваться и приходить к общему решению в совместной деятельности; контролировать (устно координировать) действия при проведении парной и групповой работы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речевого этикета в условиях общения с людьми, плохо владеющими русским языком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признаки текста, тема текста, основная мысль текста, заголовок, корректирование текстов с нарушенным порядком предложений и абзацев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План текста. Составление плана текста, написание текста по заданному плану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Связь предложений в тексте с помощью личных местоимений, синонимов, союзов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а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но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7.8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Ключевые слова в тексте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7.9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типов текстов (повествование, описание, рассуждение) и создание собственных текстов заданного типа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7.10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Жанр письма, объявления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по коллективно или самостоятельно составленному 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плану</w:t>
            </w:r>
          </w:p>
        </w:tc>
      </w:tr>
      <w:tr w:rsidR="00226EE4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7.12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Изучающее чтение</w:t>
            </w:r>
          </w:p>
        </w:tc>
      </w:tr>
      <w:tr w:rsidR="00226EE4" w:rsidRPr="0007102B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Функции ознакомительного чтения, ситуации применения</w:t>
            </w:r>
          </w:p>
        </w:tc>
      </w:tr>
    </w:tbl>
    <w:p w:rsidR="00226EE4" w:rsidRPr="0007102B" w:rsidRDefault="00226EE4">
      <w:pPr>
        <w:spacing w:after="0"/>
        <w:ind w:left="120"/>
        <w:rPr>
          <w:lang w:val="ru-RU"/>
        </w:rPr>
      </w:pPr>
    </w:p>
    <w:p w:rsidR="00226EE4" w:rsidRDefault="00D877CD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4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95"/>
        <w:gridCol w:w="7985"/>
      </w:tblGrid>
      <w:tr w:rsidR="00226EE4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226EE4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Характеристика, сравнение, классификация звуков вне слова и в слове по заданным параметрам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Звукобуквенный разбор слова (по отработанному алгоритму)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Правильная интонация в процессе говорения и чтения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орфоэпических словарей русского языка при определении правильного произношения слов</w:t>
            </w:r>
          </w:p>
        </w:tc>
      </w:tr>
      <w:tr w:rsidR="00226EE4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работы: наблюдение за использованием в речи синонимов, антонимов, устаревших слов (простые случаи)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использованием в речи фразеологизмов (простые случаи)</w:t>
            </w:r>
          </w:p>
        </w:tc>
      </w:tr>
      <w:tr w:rsidR="00226EE4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 (морфемика)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Состав изменяемых слов, выделение в словах с однозначно выделяемыми морфемами окончания, корня, приставки, суффикса (повторение изученного)</w:t>
            </w:r>
          </w:p>
        </w:tc>
      </w:tr>
      <w:tr w:rsidR="00226EE4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Основа слова</w:t>
            </w:r>
          </w:p>
        </w:tc>
      </w:tr>
      <w:tr w:rsidR="00226EE4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Состав неизменяемых слов (ознакомление)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наиболее употребляемых суффиксов изученных частей речи (ознакомление)</w:t>
            </w:r>
          </w:p>
        </w:tc>
      </w:tr>
      <w:tr w:rsidR="00226EE4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 самостоятельные и служебные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Имя существительное. Склонение имён существительных (кроме существительных на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-мя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-ий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-ие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-ия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на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-ья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типа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гостья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на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ье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типа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lastRenderedPageBreak/>
              <w:t>ожерелье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во множественном числе; а также кроме собственных имён существительных на -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ов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-ин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-ий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); имена существительные 1-го, 2-го, 3го склонений (повторение изученного)</w:t>
            </w:r>
          </w:p>
        </w:tc>
      </w:tr>
      <w:tr w:rsidR="00226EE4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Несклоняемые имена существительные (ознакомление)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прилагательное. Зависимость формы имени прилагательного от формы имени существительного (повторение)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Склонение имён прилагательных во множественном числе</w:t>
            </w:r>
          </w:p>
        </w:tc>
      </w:tr>
      <w:tr w:rsidR="00226EE4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Местоимение. Личные местоимения (повторение) 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Личные местоимения 1го и 3го лица единственного и множественного числа</w:t>
            </w:r>
          </w:p>
        </w:tc>
      </w:tr>
      <w:tr w:rsidR="00226EE4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личных местоимений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Глагол. Изменение глаголов по лицам и числам в настоящем и будущем времени (спряжение)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І и ІІ спряжение глаголов. Способы определения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 глаголов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Наречие (общее представление). Значение, вопросы, употребление в речи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Предлог. Отличие предлогов от приставок (повторение)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Союз; союзы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а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но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простых и сложных предложениях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Частица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 её значение (повторение)</w:t>
            </w:r>
          </w:p>
        </w:tc>
      </w:tr>
      <w:tr w:rsidR="00226EE4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Слово, сочетание слов (словосочетание) и предложение, осознание их сходства и различий; виды предложений по цели высказывания (повествовательные, вопросительные и побудительные); виды предложений по эмоциональной окраске (восклицательные и невосклицательные); связь между словами в словосочетании и предложении (при помощи смысловых вопросов); распространённые и нераспространённые предложения (повторение изученного)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Предложения с однородными членами: без союзов, с союзами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но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с одиночным союзом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. Интонация перечисления в предложениях с однородными членами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Простое и сложное предложение (ознакомление)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Сложные предложения: сложносочинённые с союзами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а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но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; бессоюзные сложные предложения (без называния терминов)</w:t>
            </w:r>
          </w:p>
        </w:tc>
      </w:tr>
      <w:tr w:rsidR="00226EE4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правил правописания, изученных в 1 – 3 классах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Орфографическая зоркость как осознание места возможного возникновения орфографической ошибки; различные способы решения орфографической задачи в зависимости от места орфограммы в слове; контроль при проверке собственных и предложенных текстов (повторение и применение на новом орфографическом материале)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орфографического словаря для определения (уточнения) написания слова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Безударные падежные окончания имён существительных (кроме существительных на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-мя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-ий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-ие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-ия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на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-ья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типа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гостья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на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ье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типа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ожерелье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во множественном числе, а также кроме собственных имён существительных на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-ов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-ин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-ий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прилагательных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глаголов в форме 2го лица единственного числа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Наличие или отсутствие мягкого знака в глаголах на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-ться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-тся</w:t>
            </w:r>
          </w:p>
        </w:tc>
      </w:tr>
      <w:tr w:rsidR="00226EE4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личные окончания глаголов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однородными членами, соединёнными союзами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07102B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но</w:t>
            </w: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без союзов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6.10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сложном предложении, состоящем из двух простых (наблюдение)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предложении с прямой речью после слов автора (наблюдение)</w:t>
            </w:r>
          </w:p>
        </w:tc>
      </w:tr>
      <w:tr w:rsidR="00226EE4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работы, начатой в предыдущих классах: ситуации устного и письменного общения (письмо, поздравительная открытка, объявление и другое); диалог; монолог; отражение темы текста или основной мысли в заголовке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(заданных и собственных) с учётом точности, правильности, богатства и выразительности письменной речи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(подробный устный и письменный пересказ текста; выборочный устный пересказ текста)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 как вид письменной работы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7.5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Изучающее чтение. Поиск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 </w:t>
            </w:r>
          </w:p>
        </w:tc>
      </w:tr>
      <w:tr w:rsidR="00226EE4" w:rsidRPr="0007102B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26EE4" w:rsidRDefault="00D877CD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26EE4" w:rsidRPr="0007102B" w:rsidRDefault="00D877CD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07102B">
              <w:rPr>
                <w:rFonts w:ascii="Times New Roman" w:hAnsi="Times New Roman"/>
                <w:color w:val="000000"/>
                <w:sz w:val="24"/>
                <w:lang w:val="ru-RU"/>
              </w:rPr>
              <w:t>Ознакомительное чтение в соответствии с поставленной задачей</w:t>
            </w:r>
          </w:p>
        </w:tc>
      </w:tr>
    </w:tbl>
    <w:p w:rsidR="00226EE4" w:rsidRPr="0007102B" w:rsidRDefault="00226EE4">
      <w:pPr>
        <w:rPr>
          <w:lang w:val="ru-RU"/>
        </w:rPr>
        <w:sectPr w:rsidR="00226EE4" w:rsidRPr="0007102B">
          <w:pgSz w:w="11906" w:h="16383"/>
          <w:pgMar w:top="1134" w:right="850" w:bottom="1134" w:left="1701" w:header="720" w:footer="720" w:gutter="0"/>
          <w:cols w:space="720"/>
        </w:sectPr>
      </w:pPr>
    </w:p>
    <w:bookmarkEnd w:id="10"/>
    <w:p w:rsidR="00D877CD" w:rsidRPr="0007102B" w:rsidRDefault="00D877CD" w:rsidP="0007102B">
      <w:pPr>
        <w:rPr>
          <w:lang w:val="ru-RU"/>
        </w:rPr>
      </w:pPr>
    </w:p>
    <w:sectPr w:rsidR="00D877CD" w:rsidRPr="0007102B" w:rsidSect="00226EE4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E66CB"/>
    <w:multiLevelType w:val="multilevel"/>
    <w:tmpl w:val="6882D6A6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9C4654E"/>
    <w:multiLevelType w:val="multilevel"/>
    <w:tmpl w:val="3DC628F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3B23582"/>
    <w:multiLevelType w:val="multilevel"/>
    <w:tmpl w:val="1696D63A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3D049FC"/>
    <w:multiLevelType w:val="multilevel"/>
    <w:tmpl w:val="17BAB580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56D3D0B"/>
    <w:multiLevelType w:val="multilevel"/>
    <w:tmpl w:val="364E9D1A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5C26BF5"/>
    <w:multiLevelType w:val="multilevel"/>
    <w:tmpl w:val="E7D8EF3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1D52756"/>
    <w:multiLevelType w:val="multilevel"/>
    <w:tmpl w:val="9B707DBC"/>
    <w:lvl w:ilvl="0">
      <w:start w:val="1"/>
      <w:numFmt w:val="bullet"/>
      <w:lvlText w:val=""/>
      <w:lvlJc w:val="left"/>
      <w:pPr>
        <w:ind w:left="40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4616164"/>
    <w:multiLevelType w:val="multilevel"/>
    <w:tmpl w:val="1520DC70"/>
    <w:lvl w:ilvl="0">
      <w:start w:val="1"/>
      <w:numFmt w:val="bullet"/>
      <w:lvlText w:val=""/>
      <w:lvlJc w:val="left"/>
      <w:pPr>
        <w:ind w:left="40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84472B0"/>
    <w:multiLevelType w:val="multilevel"/>
    <w:tmpl w:val="2892DEA8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295307E0"/>
    <w:multiLevelType w:val="multilevel"/>
    <w:tmpl w:val="999EA7FE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32D1360C"/>
    <w:multiLevelType w:val="multilevel"/>
    <w:tmpl w:val="487E7C00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345A2FE4"/>
    <w:multiLevelType w:val="multilevel"/>
    <w:tmpl w:val="07FA83A0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34F30904"/>
    <w:multiLevelType w:val="multilevel"/>
    <w:tmpl w:val="FD2ABF88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37DC3178"/>
    <w:multiLevelType w:val="multilevel"/>
    <w:tmpl w:val="20220AD2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40247338"/>
    <w:multiLevelType w:val="multilevel"/>
    <w:tmpl w:val="DD82475E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424D4A88"/>
    <w:multiLevelType w:val="multilevel"/>
    <w:tmpl w:val="01440BDE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43750FD3"/>
    <w:multiLevelType w:val="multilevel"/>
    <w:tmpl w:val="ABC4FE60"/>
    <w:lvl w:ilvl="0">
      <w:start w:val="1"/>
      <w:numFmt w:val="bullet"/>
      <w:lvlText w:val=""/>
      <w:lvlJc w:val="left"/>
      <w:pPr>
        <w:ind w:left="40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4CDC687A"/>
    <w:multiLevelType w:val="multilevel"/>
    <w:tmpl w:val="D03ABA84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5EC576D5"/>
    <w:multiLevelType w:val="multilevel"/>
    <w:tmpl w:val="346C8BC2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79B01A2F"/>
    <w:multiLevelType w:val="multilevel"/>
    <w:tmpl w:val="5F6C0CD8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7C9A6C95"/>
    <w:multiLevelType w:val="multilevel"/>
    <w:tmpl w:val="C66EFAC0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6"/>
  </w:num>
  <w:num w:numId="2">
    <w:abstractNumId w:val="7"/>
  </w:num>
  <w:num w:numId="3">
    <w:abstractNumId w:val="6"/>
  </w:num>
  <w:num w:numId="4">
    <w:abstractNumId w:val="5"/>
  </w:num>
  <w:num w:numId="5">
    <w:abstractNumId w:val="15"/>
  </w:num>
  <w:num w:numId="6">
    <w:abstractNumId w:val="18"/>
  </w:num>
  <w:num w:numId="7">
    <w:abstractNumId w:val="1"/>
  </w:num>
  <w:num w:numId="8">
    <w:abstractNumId w:val="2"/>
  </w:num>
  <w:num w:numId="9">
    <w:abstractNumId w:val="4"/>
  </w:num>
  <w:num w:numId="10">
    <w:abstractNumId w:val="14"/>
  </w:num>
  <w:num w:numId="11">
    <w:abstractNumId w:val="10"/>
  </w:num>
  <w:num w:numId="12">
    <w:abstractNumId w:val="11"/>
  </w:num>
  <w:num w:numId="13">
    <w:abstractNumId w:val="19"/>
  </w:num>
  <w:num w:numId="14">
    <w:abstractNumId w:val="0"/>
  </w:num>
  <w:num w:numId="15">
    <w:abstractNumId w:val="8"/>
  </w:num>
  <w:num w:numId="16">
    <w:abstractNumId w:val="9"/>
  </w:num>
  <w:num w:numId="17">
    <w:abstractNumId w:val="12"/>
  </w:num>
  <w:num w:numId="18">
    <w:abstractNumId w:val="13"/>
  </w:num>
  <w:num w:numId="19">
    <w:abstractNumId w:val="17"/>
  </w:num>
  <w:num w:numId="20">
    <w:abstractNumId w:val="20"/>
  </w:num>
  <w:num w:numId="21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defaultTabStop w:val="708"/>
  <w:drawingGridHorizontalSpacing w:val="110"/>
  <w:displayHorizontalDrawingGridEvery w:val="2"/>
  <w:characterSpacingControl w:val="doNotCompress"/>
  <w:compat/>
  <w:rsids>
    <w:rsidRoot w:val="00226EE4"/>
    <w:rsid w:val="0007102B"/>
    <w:rsid w:val="00226EE4"/>
    <w:rsid w:val="003B72D1"/>
    <w:rsid w:val="00770710"/>
    <w:rsid w:val="0095524C"/>
    <w:rsid w:val="00A80198"/>
    <w:rsid w:val="00D877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226EE4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226EE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3B72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3B72D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7f411da6" TargetMode="External"/><Relationship Id="rId117" Type="http://schemas.openxmlformats.org/officeDocument/2006/relationships/hyperlink" Target="https://m.edsoo.ru/f842bd28" TargetMode="External"/><Relationship Id="rId21" Type="http://schemas.openxmlformats.org/officeDocument/2006/relationships/hyperlink" Target="https://m.edsoo.ru/7f411da6" TargetMode="External"/><Relationship Id="rId42" Type="http://schemas.openxmlformats.org/officeDocument/2006/relationships/hyperlink" Target="https://m.edsoo.ru/f8424d3e" TargetMode="External"/><Relationship Id="rId47" Type="http://schemas.openxmlformats.org/officeDocument/2006/relationships/hyperlink" Target="https://m.edsoo.ru/f8426dd2" TargetMode="External"/><Relationship Id="rId63" Type="http://schemas.openxmlformats.org/officeDocument/2006/relationships/hyperlink" Target="https://m.edsoo.ru/f841fe24" TargetMode="External"/><Relationship Id="rId68" Type="http://schemas.openxmlformats.org/officeDocument/2006/relationships/hyperlink" Target="https://m.edsoo.ru/f8420842" TargetMode="External"/><Relationship Id="rId84" Type="http://schemas.openxmlformats.org/officeDocument/2006/relationships/hyperlink" Target="https://m.edsoo.ru/f8428c7c" TargetMode="External"/><Relationship Id="rId89" Type="http://schemas.openxmlformats.org/officeDocument/2006/relationships/hyperlink" Target="https://m.edsoo.ru/f842a6b2" TargetMode="External"/><Relationship Id="rId112" Type="http://schemas.openxmlformats.org/officeDocument/2006/relationships/hyperlink" Target="https://m.edsoo.ru/f842a23e" TargetMode="External"/><Relationship Id="rId133" Type="http://schemas.openxmlformats.org/officeDocument/2006/relationships/hyperlink" Target="https://m.edsoo.ru/f842f036" TargetMode="External"/><Relationship Id="rId138" Type="http://schemas.openxmlformats.org/officeDocument/2006/relationships/hyperlink" Target="https://m.edsoo.ru/f842fa4a" TargetMode="External"/><Relationship Id="rId154" Type="http://schemas.openxmlformats.org/officeDocument/2006/relationships/hyperlink" Target="https://m.edsoo.ru/f8432a1a" TargetMode="External"/><Relationship Id="rId159" Type="http://schemas.openxmlformats.org/officeDocument/2006/relationships/hyperlink" Target="https://m.edsoo.ru/f8433e88" TargetMode="External"/><Relationship Id="rId170" Type="http://schemas.openxmlformats.org/officeDocument/2006/relationships/hyperlink" Target="https://m.edsoo.ru/f8425cca" TargetMode="External"/><Relationship Id="rId16" Type="http://schemas.openxmlformats.org/officeDocument/2006/relationships/hyperlink" Target="https://m.edsoo.ru/7f410de8" TargetMode="External"/><Relationship Id="rId107" Type="http://schemas.openxmlformats.org/officeDocument/2006/relationships/hyperlink" Target="https://m.edsoo.ru/f8429906" TargetMode="External"/><Relationship Id="rId11" Type="http://schemas.openxmlformats.org/officeDocument/2006/relationships/hyperlink" Target="https://workprogram.edsoo.ru/templates/415" TargetMode="External"/><Relationship Id="rId32" Type="http://schemas.openxmlformats.org/officeDocument/2006/relationships/hyperlink" Target="https://m.edsoo.ru/f8423038" TargetMode="External"/><Relationship Id="rId37" Type="http://schemas.openxmlformats.org/officeDocument/2006/relationships/hyperlink" Target="https://m.edsoo.ru/f8423682" TargetMode="External"/><Relationship Id="rId53" Type="http://schemas.openxmlformats.org/officeDocument/2006/relationships/hyperlink" Target="https://m.edsoo.ru/f841f168" TargetMode="External"/><Relationship Id="rId58" Type="http://schemas.openxmlformats.org/officeDocument/2006/relationships/hyperlink" Target="https://m.edsoo.ru/f843157a" TargetMode="External"/><Relationship Id="rId74" Type="http://schemas.openxmlformats.org/officeDocument/2006/relationships/hyperlink" Target="https://m.edsoo.ru/f8426080" TargetMode="External"/><Relationship Id="rId79" Type="http://schemas.openxmlformats.org/officeDocument/2006/relationships/hyperlink" Target="https://m.edsoo.ru/f84222d2" TargetMode="External"/><Relationship Id="rId102" Type="http://schemas.openxmlformats.org/officeDocument/2006/relationships/hyperlink" Target="https://m.edsoo.ru/f8428aec" TargetMode="External"/><Relationship Id="rId123" Type="http://schemas.openxmlformats.org/officeDocument/2006/relationships/hyperlink" Target="https://m.edsoo.ru/f842cb2e" TargetMode="External"/><Relationship Id="rId128" Type="http://schemas.openxmlformats.org/officeDocument/2006/relationships/hyperlink" Target="https://m.edsoo.ru/f842e56e" TargetMode="External"/><Relationship Id="rId144" Type="http://schemas.openxmlformats.org/officeDocument/2006/relationships/hyperlink" Target="https://m.edsoo.ru/f8431746" TargetMode="External"/><Relationship Id="rId149" Type="http://schemas.openxmlformats.org/officeDocument/2006/relationships/hyperlink" Target="https://m.edsoo.ru/f84324ac" TargetMode="External"/><Relationship Id="rId5" Type="http://schemas.openxmlformats.org/officeDocument/2006/relationships/image" Target="media/image1.jpeg"/><Relationship Id="rId90" Type="http://schemas.openxmlformats.org/officeDocument/2006/relationships/hyperlink" Target="https://m.edsoo.ru/f8421c24" TargetMode="External"/><Relationship Id="rId95" Type="http://schemas.openxmlformats.org/officeDocument/2006/relationships/hyperlink" Target="https://m.edsoo.ru/f8430904" TargetMode="External"/><Relationship Id="rId160" Type="http://schemas.openxmlformats.org/officeDocument/2006/relationships/hyperlink" Target="https://m.edsoo.ru/f8434072" TargetMode="External"/><Relationship Id="rId165" Type="http://schemas.openxmlformats.org/officeDocument/2006/relationships/hyperlink" Target="https://m.edsoo.ru/f8433924" TargetMode="External"/><Relationship Id="rId22" Type="http://schemas.openxmlformats.org/officeDocument/2006/relationships/hyperlink" Target="https://m.edsoo.ru/7f411da6" TargetMode="External"/><Relationship Id="rId27" Type="http://schemas.openxmlformats.org/officeDocument/2006/relationships/hyperlink" Target="https://m.edsoo.ru/7f411da6" TargetMode="External"/><Relationship Id="rId43" Type="http://schemas.openxmlformats.org/officeDocument/2006/relationships/hyperlink" Target="https://m.edsoo.ru/f8424a96" TargetMode="External"/><Relationship Id="rId48" Type="http://schemas.openxmlformats.org/officeDocument/2006/relationships/hyperlink" Target="https://m.edsoo.ru/f8426f80" TargetMode="External"/><Relationship Id="rId64" Type="http://schemas.openxmlformats.org/officeDocument/2006/relationships/hyperlink" Target="https://m.edsoo.ru/f842009a" TargetMode="External"/><Relationship Id="rId69" Type="http://schemas.openxmlformats.org/officeDocument/2006/relationships/hyperlink" Target="https://m.edsoo.ru/f84209d2" TargetMode="External"/><Relationship Id="rId113" Type="http://schemas.openxmlformats.org/officeDocument/2006/relationships/hyperlink" Target="https://m.edsoo.ru/f842b152" TargetMode="External"/><Relationship Id="rId118" Type="http://schemas.openxmlformats.org/officeDocument/2006/relationships/hyperlink" Target="https://m.edsoo.ru/f842bf44" TargetMode="External"/><Relationship Id="rId134" Type="http://schemas.openxmlformats.org/officeDocument/2006/relationships/hyperlink" Target="https://m.edsoo.ru/f842edb6" TargetMode="External"/><Relationship Id="rId139" Type="http://schemas.openxmlformats.org/officeDocument/2006/relationships/hyperlink" Target="https://m.edsoo.ru/f842fea0" TargetMode="External"/><Relationship Id="rId80" Type="http://schemas.openxmlformats.org/officeDocument/2006/relationships/hyperlink" Target="https://m.edsoo.ru/f84300e4" TargetMode="External"/><Relationship Id="rId85" Type="http://schemas.openxmlformats.org/officeDocument/2006/relationships/hyperlink" Target="https://m.edsoo.ru/f842da88" TargetMode="External"/><Relationship Id="rId150" Type="http://schemas.openxmlformats.org/officeDocument/2006/relationships/hyperlink" Target="https://m.edsoo.ru/f843260a" TargetMode="External"/><Relationship Id="rId155" Type="http://schemas.openxmlformats.org/officeDocument/2006/relationships/hyperlink" Target="https://m.edsoo.ru/f8432d80" TargetMode="External"/><Relationship Id="rId171" Type="http://schemas.openxmlformats.org/officeDocument/2006/relationships/hyperlink" Target="https://m.edsoo.ru/f841ef10" TargetMode="External"/><Relationship Id="rId12" Type="http://schemas.openxmlformats.org/officeDocument/2006/relationships/hyperlink" Target="https://workprogram.edsoo.ru/templates/415" TargetMode="External"/><Relationship Id="rId17" Type="http://schemas.openxmlformats.org/officeDocument/2006/relationships/hyperlink" Target="https://m.edsoo.ru/7f410de8" TargetMode="External"/><Relationship Id="rId33" Type="http://schemas.openxmlformats.org/officeDocument/2006/relationships/hyperlink" Target="https://m.edsoo.ru/f8423038" TargetMode="External"/><Relationship Id="rId38" Type="http://schemas.openxmlformats.org/officeDocument/2006/relationships/hyperlink" Target="https://m.edsoo.ru/f8428268" TargetMode="External"/><Relationship Id="rId59" Type="http://schemas.openxmlformats.org/officeDocument/2006/relationships/hyperlink" Target="https://m.edsoo.ru/f844369e" TargetMode="External"/><Relationship Id="rId103" Type="http://schemas.openxmlformats.org/officeDocument/2006/relationships/hyperlink" Target="https://m.edsoo.ru/f842c750" TargetMode="External"/><Relationship Id="rId108" Type="http://schemas.openxmlformats.org/officeDocument/2006/relationships/hyperlink" Target="https://m.edsoo.ru/f8429cd0" TargetMode="External"/><Relationship Id="rId124" Type="http://schemas.openxmlformats.org/officeDocument/2006/relationships/hyperlink" Target="https://m.edsoo.ru/f842d240" TargetMode="External"/><Relationship Id="rId129" Type="http://schemas.openxmlformats.org/officeDocument/2006/relationships/hyperlink" Target="https://m.edsoo.ru/f842d894" TargetMode="External"/><Relationship Id="rId54" Type="http://schemas.openxmlformats.org/officeDocument/2006/relationships/hyperlink" Target="https://m.edsoo.ru/f841f938" TargetMode="External"/><Relationship Id="rId70" Type="http://schemas.openxmlformats.org/officeDocument/2006/relationships/hyperlink" Target="https://m.edsoo.ru/f8423272" TargetMode="External"/><Relationship Id="rId75" Type="http://schemas.openxmlformats.org/officeDocument/2006/relationships/hyperlink" Target="https://m.edsoo.ru/f842c110" TargetMode="External"/><Relationship Id="rId91" Type="http://schemas.openxmlformats.org/officeDocument/2006/relationships/hyperlink" Target="https://m.edsoo.ru/f842b42c" TargetMode="External"/><Relationship Id="rId96" Type="http://schemas.openxmlformats.org/officeDocument/2006/relationships/hyperlink" Target="https://m.edsoo.ru/f84276d8" TargetMode="External"/><Relationship Id="rId140" Type="http://schemas.openxmlformats.org/officeDocument/2006/relationships/hyperlink" Target="https://m.edsoo.ru/f8430332" TargetMode="External"/><Relationship Id="rId145" Type="http://schemas.openxmlformats.org/officeDocument/2006/relationships/hyperlink" Target="https://m.edsoo.ru/f843191c" TargetMode="External"/><Relationship Id="rId161" Type="http://schemas.openxmlformats.org/officeDocument/2006/relationships/hyperlink" Target="https://m.edsoo.ru/f843422a" TargetMode="External"/><Relationship Id="rId166" Type="http://schemas.openxmlformats.org/officeDocument/2006/relationships/hyperlink" Target="https://m.edsoo.ru/f8434c84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workprogram.edsoo.ru/templates/415" TargetMode="External"/><Relationship Id="rId15" Type="http://schemas.openxmlformats.org/officeDocument/2006/relationships/hyperlink" Target="https://m.edsoo.ru/7f410de8" TargetMode="External"/><Relationship Id="rId23" Type="http://schemas.openxmlformats.org/officeDocument/2006/relationships/hyperlink" Target="https://m.edsoo.ru/7f411da6" TargetMode="External"/><Relationship Id="rId28" Type="http://schemas.openxmlformats.org/officeDocument/2006/relationships/hyperlink" Target="https://m.edsoo.ru/7f411da6" TargetMode="External"/><Relationship Id="rId36" Type="http://schemas.openxmlformats.org/officeDocument/2006/relationships/hyperlink" Target="https://m.edsoo.ru/f8423826" TargetMode="External"/><Relationship Id="rId49" Type="http://schemas.openxmlformats.org/officeDocument/2006/relationships/hyperlink" Target="https://m.edsoo.ru/f8426f80" TargetMode="External"/><Relationship Id="rId57" Type="http://schemas.openxmlformats.org/officeDocument/2006/relationships/hyperlink" Target="https://m.edsoo.ru/f841f708" TargetMode="External"/><Relationship Id="rId106" Type="http://schemas.openxmlformats.org/officeDocument/2006/relationships/hyperlink" Target="https://m.edsoo.ru/f84291f4" TargetMode="External"/><Relationship Id="rId114" Type="http://schemas.openxmlformats.org/officeDocument/2006/relationships/hyperlink" Target="https://m.edsoo.ru/f842b878" TargetMode="External"/><Relationship Id="rId119" Type="http://schemas.openxmlformats.org/officeDocument/2006/relationships/hyperlink" Target="https://m.edsoo.ru/f8428e2a" TargetMode="External"/><Relationship Id="rId127" Type="http://schemas.openxmlformats.org/officeDocument/2006/relationships/hyperlink" Target="https://m.edsoo.ru/f842d682" TargetMode="External"/><Relationship Id="rId10" Type="http://schemas.openxmlformats.org/officeDocument/2006/relationships/hyperlink" Target="https://workprogram.edsoo.ru/templates/415" TargetMode="External"/><Relationship Id="rId31" Type="http://schemas.openxmlformats.org/officeDocument/2006/relationships/hyperlink" Target="https://m.edsoo.ru/f8422d40" TargetMode="External"/><Relationship Id="rId44" Type="http://schemas.openxmlformats.org/officeDocument/2006/relationships/hyperlink" Target="https://m.edsoo.ru/f8424d3e" TargetMode="External"/><Relationship Id="rId52" Type="http://schemas.openxmlformats.org/officeDocument/2006/relationships/hyperlink" Target="https://m.edsoo.ru/f8444bfc" TargetMode="External"/><Relationship Id="rId60" Type="http://schemas.openxmlformats.org/officeDocument/2006/relationships/hyperlink" Target="https://m.edsoo.ru/f84437ca" TargetMode="External"/><Relationship Id="rId65" Type="http://schemas.openxmlformats.org/officeDocument/2006/relationships/hyperlink" Target="https://m.edsoo.ru/f8423f9c" TargetMode="External"/><Relationship Id="rId73" Type="http://schemas.openxmlformats.org/officeDocument/2006/relationships/hyperlink" Target="https://m.edsoo.ru/f8421238" TargetMode="External"/><Relationship Id="rId78" Type="http://schemas.openxmlformats.org/officeDocument/2006/relationships/hyperlink" Target="https://m.edsoo.ru/f84219d6" TargetMode="External"/><Relationship Id="rId81" Type="http://schemas.openxmlformats.org/officeDocument/2006/relationships/hyperlink" Target="https://m.edsoo.ru/f8426238" TargetMode="External"/><Relationship Id="rId86" Type="http://schemas.openxmlformats.org/officeDocument/2006/relationships/hyperlink" Target="https://m.edsoo.ru/f842dcb8" TargetMode="External"/><Relationship Id="rId94" Type="http://schemas.openxmlformats.org/officeDocument/2006/relationships/hyperlink" Target="https://m.edsoo.ru/f8424190" TargetMode="External"/><Relationship Id="rId99" Type="http://schemas.openxmlformats.org/officeDocument/2006/relationships/hyperlink" Target="https://m.edsoo.ru/f8424f28" TargetMode="External"/><Relationship Id="rId101" Type="http://schemas.openxmlformats.org/officeDocument/2006/relationships/hyperlink" Target="https://m.edsoo.ru/f84228ae" TargetMode="External"/><Relationship Id="rId122" Type="http://schemas.openxmlformats.org/officeDocument/2006/relationships/hyperlink" Target="https://m.edsoo.ru/f842c958" TargetMode="External"/><Relationship Id="rId130" Type="http://schemas.openxmlformats.org/officeDocument/2006/relationships/hyperlink" Target="https://m.edsoo.ru/f842e974" TargetMode="External"/><Relationship Id="rId135" Type="http://schemas.openxmlformats.org/officeDocument/2006/relationships/hyperlink" Target="https://m.edsoo.ru/f842f3a6" TargetMode="External"/><Relationship Id="rId143" Type="http://schemas.openxmlformats.org/officeDocument/2006/relationships/hyperlink" Target="https://m.edsoo.ru/f84313a4" TargetMode="External"/><Relationship Id="rId148" Type="http://schemas.openxmlformats.org/officeDocument/2006/relationships/hyperlink" Target="https://m.edsoo.ru/f843233a" TargetMode="External"/><Relationship Id="rId151" Type="http://schemas.openxmlformats.org/officeDocument/2006/relationships/hyperlink" Target="https://m.edsoo.ru/f84321b4" TargetMode="External"/><Relationship Id="rId156" Type="http://schemas.openxmlformats.org/officeDocument/2006/relationships/hyperlink" Target="https://m.edsoo.ru/f843303c" TargetMode="External"/><Relationship Id="rId164" Type="http://schemas.openxmlformats.org/officeDocument/2006/relationships/hyperlink" Target="https://m.edsoo.ru/f8433cda" TargetMode="External"/><Relationship Id="rId169" Type="http://schemas.openxmlformats.org/officeDocument/2006/relationships/hyperlink" Target="https://m.edsoo.ru/f8434dd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orkprogram.edsoo.ru/templates/415" TargetMode="External"/><Relationship Id="rId172" Type="http://schemas.openxmlformats.org/officeDocument/2006/relationships/fontTable" Target="fontTable.xml"/><Relationship Id="rId13" Type="http://schemas.openxmlformats.org/officeDocument/2006/relationships/hyperlink" Target="https://m.edsoo.ru/7f410de8" TargetMode="External"/><Relationship Id="rId18" Type="http://schemas.openxmlformats.org/officeDocument/2006/relationships/hyperlink" Target="https://m.edsoo.ru/7f410de8" TargetMode="External"/><Relationship Id="rId39" Type="http://schemas.openxmlformats.org/officeDocument/2006/relationships/hyperlink" Target="https://m.edsoo.ru/f8423682" TargetMode="External"/><Relationship Id="rId109" Type="http://schemas.openxmlformats.org/officeDocument/2006/relationships/hyperlink" Target="https://m.edsoo.ru/f8429adc" TargetMode="External"/><Relationship Id="rId34" Type="http://schemas.openxmlformats.org/officeDocument/2006/relationships/hyperlink" Target="https://m.edsoo.ru/f8423038" TargetMode="External"/><Relationship Id="rId50" Type="http://schemas.openxmlformats.org/officeDocument/2006/relationships/hyperlink" Target="https://m.edsoo.ru/f8422ac0" TargetMode="External"/><Relationship Id="rId55" Type="http://schemas.openxmlformats.org/officeDocument/2006/relationships/hyperlink" Target="https://m.edsoo.ru/f841f35c" TargetMode="External"/><Relationship Id="rId76" Type="http://schemas.openxmlformats.org/officeDocument/2006/relationships/hyperlink" Target="https://m.edsoo.ru/f842163e" TargetMode="External"/><Relationship Id="rId97" Type="http://schemas.openxmlformats.org/officeDocument/2006/relationships/hyperlink" Target="https://m.edsoo.ru/f8427d36" TargetMode="External"/><Relationship Id="rId104" Type="http://schemas.openxmlformats.org/officeDocument/2006/relationships/hyperlink" Target="https://m.edsoo.ru/f84296c2" TargetMode="External"/><Relationship Id="rId120" Type="http://schemas.openxmlformats.org/officeDocument/2006/relationships/hyperlink" Target="https://m.edsoo.ru/f842c32c" TargetMode="External"/><Relationship Id="rId125" Type="http://schemas.openxmlformats.org/officeDocument/2006/relationships/hyperlink" Target="https://m.edsoo.ru/f842d47a" TargetMode="External"/><Relationship Id="rId141" Type="http://schemas.openxmlformats.org/officeDocument/2006/relationships/hyperlink" Target="https://m.edsoo.ru/f8430ff8" TargetMode="External"/><Relationship Id="rId146" Type="http://schemas.openxmlformats.org/officeDocument/2006/relationships/hyperlink" Target="https://m.edsoo.ru/f8431d40" TargetMode="External"/><Relationship Id="rId167" Type="http://schemas.openxmlformats.org/officeDocument/2006/relationships/hyperlink" Target="https://m.edsoo.ru/f8433af0" TargetMode="External"/><Relationship Id="rId7" Type="http://schemas.openxmlformats.org/officeDocument/2006/relationships/hyperlink" Target="https://workprogram.edsoo.ru/templates/415" TargetMode="External"/><Relationship Id="rId71" Type="http://schemas.openxmlformats.org/officeDocument/2006/relationships/hyperlink" Target="https://m.edsoo.ru/f84234ca" TargetMode="External"/><Relationship Id="rId92" Type="http://schemas.openxmlformats.org/officeDocument/2006/relationships/hyperlink" Target="https://m.edsoo.ru/f842b648" TargetMode="External"/><Relationship Id="rId162" Type="http://schemas.openxmlformats.org/officeDocument/2006/relationships/hyperlink" Target="https://m.edsoo.ru/f84343e2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f841ebc8" TargetMode="External"/><Relationship Id="rId24" Type="http://schemas.openxmlformats.org/officeDocument/2006/relationships/hyperlink" Target="https://m.edsoo.ru/7f411da6" TargetMode="External"/><Relationship Id="rId40" Type="http://schemas.openxmlformats.org/officeDocument/2006/relationships/hyperlink" Target="https://m.edsoo.ru/f8423d3a" TargetMode="External"/><Relationship Id="rId45" Type="http://schemas.openxmlformats.org/officeDocument/2006/relationships/hyperlink" Target="https://m.edsoo.ru/f84252c0" TargetMode="External"/><Relationship Id="rId66" Type="http://schemas.openxmlformats.org/officeDocument/2006/relationships/hyperlink" Target="https://m.edsoo.ru/f84202ac" TargetMode="External"/><Relationship Id="rId87" Type="http://schemas.openxmlformats.org/officeDocument/2006/relationships/hyperlink" Target="https://m.edsoo.ru/f842df92" TargetMode="External"/><Relationship Id="rId110" Type="http://schemas.openxmlformats.org/officeDocument/2006/relationships/hyperlink" Target="https://m.edsoo.ru/f842900a" TargetMode="External"/><Relationship Id="rId115" Type="http://schemas.openxmlformats.org/officeDocument/2006/relationships/hyperlink" Target="https://m.edsoo.ru/f8430904" TargetMode="External"/><Relationship Id="rId131" Type="http://schemas.openxmlformats.org/officeDocument/2006/relationships/hyperlink" Target="https://m.edsoo.ru/f842e758" TargetMode="External"/><Relationship Id="rId136" Type="http://schemas.openxmlformats.org/officeDocument/2006/relationships/hyperlink" Target="https://m.edsoo.ru/f842fbda" TargetMode="External"/><Relationship Id="rId157" Type="http://schemas.openxmlformats.org/officeDocument/2006/relationships/hyperlink" Target="https://m.edsoo.ru/f8433500" TargetMode="External"/><Relationship Id="rId61" Type="http://schemas.openxmlformats.org/officeDocument/2006/relationships/hyperlink" Target="https://m.edsoo.ru/f8421468" TargetMode="External"/><Relationship Id="rId82" Type="http://schemas.openxmlformats.org/officeDocument/2006/relationships/hyperlink" Target="https://m.edsoo.ru/f8421e54" TargetMode="External"/><Relationship Id="rId152" Type="http://schemas.openxmlformats.org/officeDocument/2006/relationships/hyperlink" Target="https://m.edsoo.ru/f8431fd4" TargetMode="External"/><Relationship Id="rId173" Type="http://schemas.openxmlformats.org/officeDocument/2006/relationships/theme" Target="theme/theme1.xml"/><Relationship Id="rId19" Type="http://schemas.openxmlformats.org/officeDocument/2006/relationships/hyperlink" Target="https://m.edsoo.ru/7f410de8" TargetMode="External"/><Relationship Id="rId14" Type="http://schemas.openxmlformats.org/officeDocument/2006/relationships/hyperlink" Target="https://m.edsoo.ru/7f410de8" TargetMode="External"/><Relationship Id="rId30" Type="http://schemas.openxmlformats.org/officeDocument/2006/relationships/hyperlink" Target="https://m.edsoo.ru/f84228ae" TargetMode="External"/><Relationship Id="rId35" Type="http://schemas.openxmlformats.org/officeDocument/2006/relationships/hyperlink" Target="https://m.edsoo.ru/f84239ca" TargetMode="External"/><Relationship Id="rId56" Type="http://schemas.openxmlformats.org/officeDocument/2006/relationships/hyperlink" Target="https://m.edsoo.ru/f841f50a" TargetMode="External"/><Relationship Id="rId77" Type="http://schemas.openxmlformats.org/officeDocument/2006/relationships/hyperlink" Target="https://m.edsoo.ru/f842163e" TargetMode="External"/><Relationship Id="rId100" Type="http://schemas.openxmlformats.org/officeDocument/2006/relationships/hyperlink" Target="https://m.edsoo.ru/f8422494" TargetMode="External"/><Relationship Id="rId105" Type="http://schemas.openxmlformats.org/officeDocument/2006/relationships/hyperlink" Target="https://m.edsoo.ru/f8429ec4" TargetMode="External"/><Relationship Id="rId126" Type="http://schemas.openxmlformats.org/officeDocument/2006/relationships/hyperlink" Target="https://m.edsoo.ru/f842e38e" TargetMode="External"/><Relationship Id="rId147" Type="http://schemas.openxmlformats.org/officeDocument/2006/relationships/hyperlink" Target="https://m.edsoo.ru/f8431b06" TargetMode="External"/><Relationship Id="rId168" Type="http://schemas.openxmlformats.org/officeDocument/2006/relationships/hyperlink" Target="https://m.edsoo.ru/f8423b6e" TargetMode="External"/><Relationship Id="rId8" Type="http://schemas.openxmlformats.org/officeDocument/2006/relationships/hyperlink" Target="https://workprogram.edsoo.ru/templates/415" TargetMode="External"/><Relationship Id="rId51" Type="http://schemas.openxmlformats.org/officeDocument/2006/relationships/hyperlink" Target="https://m.edsoo.ru/f844436e" TargetMode="External"/><Relationship Id="rId72" Type="http://schemas.openxmlformats.org/officeDocument/2006/relationships/hyperlink" Target="https://m.edsoo.ru/f8421800" TargetMode="External"/><Relationship Id="rId93" Type="http://schemas.openxmlformats.org/officeDocument/2006/relationships/hyperlink" Target="https://m.edsoo.ru/f8423f9c" TargetMode="External"/><Relationship Id="rId98" Type="http://schemas.openxmlformats.org/officeDocument/2006/relationships/hyperlink" Target="https://m.edsoo.ru/f842730e" TargetMode="External"/><Relationship Id="rId121" Type="http://schemas.openxmlformats.org/officeDocument/2006/relationships/hyperlink" Target="https://m.edsoo.ru/f842c53e" TargetMode="External"/><Relationship Id="rId142" Type="http://schemas.openxmlformats.org/officeDocument/2006/relationships/hyperlink" Target="https://m.edsoo.ru/f84311d8" TargetMode="External"/><Relationship Id="rId163" Type="http://schemas.openxmlformats.org/officeDocument/2006/relationships/hyperlink" Target="https://m.edsoo.ru/f8434784" TargetMode="External"/><Relationship Id="rId3" Type="http://schemas.openxmlformats.org/officeDocument/2006/relationships/settings" Target="settings.xml"/><Relationship Id="rId25" Type="http://schemas.openxmlformats.org/officeDocument/2006/relationships/hyperlink" Target="https://m.edsoo.ru/7f411da6" TargetMode="External"/><Relationship Id="rId46" Type="http://schemas.openxmlformats.org/officeDocument/2006/relationships/hyperlink" Target="https://m.edsoo.ru/f8426be8" TargetMode="External"/><Relationship Id="rId67" Type="http://schemas.openxmlformats.org/officeDocument/2006/relationships/hyperlink" Target="https://m.edsoo.ru/f8420644" TargetMode="External"/><Relationship Id="rId116" Type="http://schemas.openxmlformats.org/officeDocument/2006/relationships/hyperlink" Target="https://m.edsoo.ru/f842ba62" TargetMode="External"/><Relationship Id="rId137" Type="http://schemas.openxmlformats.org/officeDocument/2006/relationships/hyperlink" Target="https://m.edsoo.ru/f842f6f8" TargetMode="External"/><Relationship Id="rId158" Type="http://schemas.openxmlformats.org/officeDocument/2006/relationships/hyperlink" Target="https://m.edsoo.ru/f843337a" TargetMode="External"/><Relationship Id="rId20" Type="http://schemas.openxmlformats.org/officeDocument/2006/relationships/hyperlink" Target="https://m.edsoo.ru/7f410de8" TargetMode="External"/><Relationship Id="rId41" Type="http://schemas.openxmlformats.org/officeDocument/2006/relationships/hyperlink" Target="https://m.edsoo.ru/f84248ca" TargetMode="External"/><Relationship Id="rId62" Type="http://schemas.openxmlformats.org/officeDocument/2006/relationships/hyperlink" Target="https://m.edsoo.ru/f841fb4a" TargetMode="External"/><Relationship Id="rId83" Type="http://schemas.openxmlformats.org/officeDocument/2006/relationships/hyperlink" Target="https://m.edsoo.ru/f84220ca" TargetMode="External"/><Relationship Id="rId88" Type="http://schemas.openxmlformats.org/officeDocument/2006/relationships/hyperlink" Target="https://m.edsoo.ru/f842a6b2" TargetMode="External"/><Relationship Id="rId111" Type="http://schemas.openxmlformats.org/officeDocument/2006/relationships/hyperlink" Target="https://m.edsoo.ru/f842a086" TargetMode="External"/><Relationship Id="rId132" Type="http://schemas.openxmlformats.org/officeDocument/2006/relationships/hyperlink" Target="https://m.edsoo.ru/f842eb5e" TargetMode="External"/><Relationship Id="rId153" Type="http://schemas.openxmlformats.org/officeDocument/2006/relationships/hyperlink" Target="https://m.edsoo.ru/f843276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92</Pages>
  <Words>19921</Words>
  <Characters>113553</Characters>
  <Application>Microsoft Office Word</Application>
  <DocSecurity>0</DocSecurity>
  <Lines>946</Lines>
  <Paragraphs>266</Paragraphs>
  <ScaleCrop>false</ScaleCrop>
  <Company/>
  <LinksUpToDate>false</LinksUpToDate>
  <CharactersWithSpaces>133208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Win_8.1</dc:creator>
  <cp:lastModifiedBy>Win_8.1</cp:lastModifiedBy>
  <cp:revision>4</cp:revision>
  <dcterms:created xsi:type="dcterms:W3CDTF">2025-09-16T12:27:00Z</dcterms:created>
  <dcterms:modified xsi:type="dcterms:W3CDTF">2025-09-16T15:15:00Z</dcterms:modified>
</cp:coreProperties>
</file>